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1E9167E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0AD1EFB4" w:rsidR="00F00E0C" w:rsidRDefault="00C26FB0">
            <w:pPr>
              <w:pStyle w:val="TableParagraph"/>
              <w:spacing w:before="23"/>
              <w:ind w:left="48"/>
              <w:rPr>
                <w:rFonts w:ascii="Arial"/>
                <w:sz w:val="18"/>
              </w:rPr>
            </w:pPr>
            <w:r>
              <w:rPr>
                <w:rFonts w:ascii="Arial"/>
                <w:sz w:val="18"/>
              </w:rPr>
              <w:t>June</w:t>
            </w:r>
            <w:r w:rsidR="00E5795A">
              <w:rPr>
                <w:rFonts w:ascii="Arial"/>
                <w:sz w:val="18"/>
              </w:rPr>
              <w:t xml:space="preserve"> </w:t>
            </w:r>
            <w:r w:rsidR="00D10874">
              <w:rPr>
                <w:rFonts w:ascii="Arial"/>
                <w:sz w:val="18"/>
              </w:rPr>
              <w:t>11</w:t>
            </w:r>
            <w:r w:rsidR="00E5795A">
              <w:rPr>
                <w:rFonts w:ascii="Arial"/>
                <w:sz w:val="18"/>
              </w:rPr>
              <w:t>,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6C70CF63" w:rsidR="00F00E0C" w:rsidRDefault="00FD5090">
            <w:pPr>
              <w:pStyle w:val="TableParagraph"/>
              <w:spacing w:before="23"/>
              <w:ind w:left="48"/>
              <w:rPr>
                <w:rFonts w:ascii="Arial"/>
                <w:sz w:val="18"/>
              </w:rPr>
            </w:pPr>
            <w:r>
              <w:rPr>
                <w:rFonts w:ascii="Arial"/>
                <w:sz w:val="18"/>
              </w:rPr>
              <w:t>Douglas</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4CDCBDFD" w:rsidR="00F00E0C" w:rsidRDefault="00880FCA">
            <w:pPr>
              <w:pStyle w:val="TableParagraph"/>
              <w:spacing w:before="31"/>
              <w:ind w:left="48"/>
              <w:rPr>
                <w:rFonts w:ascii="Arial"/>
                <w:sz w:val="18"/>
              </w:rPr>
            </w:pPr>
            <w:r>
              <w:rPr>
                <w:rFonts w:ascii="Arial"/>
                <w:sz w:val="18"/>
              </w:rPr>
              <w:t>East Fork Justice Court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00" w:type="dxa"/>
            <w:tcBorders>
              <w:top w:val="single" w:sz="8" w:space="0" w:color="231F20"/>
              <w:left w:val="single" w:sz="8" w:space="0" w:color="231F20"/>
              <w:bottom w:val="single" w:sz="8" w:space="0" w:color="231F20"/>
            </w:tcBorders>
          </w:tcPr>
          <w:p w14:paraId="7A64084A" w14:textId="2FBEC280" w:rsidR="00F00E0C" w:rsidRDefault="00880FCA">
            <w:pPr>
              <w:pStyle w:val="TableParagraph"/>
              <w:spacing w:before="31"/>
              <w:ind w:left="49"/>
              <w:rPr>
                <w:rFonts w:ascii="Arial"/>
                <w:sz w:val="18"/>
              </w:rPr>
            </w:pPr>
            <w:r>
              <w:rPr>
                <w:rFonts w:ascii="Arial"/>
                <w:sz w:val="18"/>
              </w:rPr>
              <w:t>Laurie Trotter</w:t>
            </w:r>
          </w:p>
        </w:tc>
      </w:tr>
      <w:tr w:rsidR="00F00E0C" w:rsidRPr="00FD5090"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Pr="00FD5090" w:rsidRDefault="003B010C">
            <w:pPr>
              <w:pStyle w:val="TableParagraph"/>
              <w:spacing w:before="6" w:line="240" w:lineRule="exact"/>
              <w:rPr>
                <w:sz w:val="21"/>
              </w:rPr>
            </w:pPr>
            <w:r w:rsidRPr="00FD5090">
              <w:rPr>
                <w:color w:val="231F20"/>
                <w:sz w:val="21"/>
              </w:rPr>
              <w:t>Defense</w:t>
            </w:r>
            <w:r w:rsidRPr="00FD5090">
              <w:rPr>
                <w:color w:val="231F20"/>
                <w:spacing w:val="8"/>
                <w:sz w:val="21"/>
              </w:rPr>
              <w:t xml:space="preserve"> </w:t>
            </w:r>
            <w:r w:rsidRPr="00FD5090">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20C03F20" w14:textId="2AB0B8DD" w:rsidR="001628B1" w:rsidRPr="00FD5090" w:rsidRDefault="00C26FB0" w:rsidP="00BD72D8">
            <w:pPr>
              <w:pStyle w:val="TableParagraph"/>
              <w:spacing w:before="31"/>
              <w:ind w:left="48"/>
              <w:rPr>
                <w:rFonts w:ascii="Arial"/>
                <w:sz w:val="18"/>
              </w:rPr>
            </w:pPr>
            <w:r>
              <w:rPr>
                <w:rFonts w:ascii="Arial"/>
                <w:sz w:val="18"/>
              </w:rPr>
              <w:t>Matt Ence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Pr="00FD5090" w:rsidRDefault="003B010C">
            <w:pPr>
              <w:pStyle w:val="TableParagraph"/>
              <w:spacing w:before="6" w:line="240" w:lineRule="exact"/>
              <w:ind w:left="48"/>
              <w:rPr>
                <w:sz w:val="21"/>
              </w:rPr>
            </w:pPr>
            <w:r w:rsidRPr="00FD5090">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57931F72" w14:textId="1DBD9116" w:rsidR="00F00E0C" w:rsidRDefault="003E1670">
            <w:pPr>
              <w:pStyle w:val="TableParagraph"/>
              <w:ind w:left="0"/>
              <w:rPr>
                <w:rFonts w:ascii="Arial" w:hAnsi="Arial" w:cs="Arial"/>
                <w:sz w:val="18"/>
              </w:rPr>
            </w:pPr>
            <w:r w:rsidRPr="00FD5090">
              <w:rPr>
                <w:rFonts w:ascii="Arial" w:hAnsi="Arial" w:cs="Arial"/>
                <w:sz w:val="18"/>
              </w:rPr>
              <w:t xml:space="preserve"> </w:t>
            </w:r>
            <w:r w:rsidR="0046448A">
              <w:rPr>
                <w:rFonts w:ascii="Arial" w:hAnsi="Arial" w:cs="Arial"/>
                <w:sz w:val="18"/>
              </w:rPr>
              <w:t>Chelsea Mazza</w:t>
            </w:r>
          </w:p>
          <w:p w14:paraId="31D94323" w14:textId="37777908" w:rsidR="005F0E16" w:rsidRPr="00FD5090" w:rsidRDefault="005F0E16">
            <w:pPr>
              <w:pStyle w:val="TableParagraph"/>
              <w:ind w:left="0"/>
              <w:rPr>
                <w:rFonts w:ascii="Arial" w:hAnsi="Arial" w:cs="Arial"/>
                <w:sz w:val="18"/>
              </w:rPr>
            </w:pPr>
            <w:r>
              <w:rPr>
                <w:rFonts w:ascii="Arial" w:hAnsi="Arial" w:cs="Arial"/>
                <w:sz w:val="18"/>
              </w:rPr>
              <w:t xml:space="preserve"> Aaron Thomas</w:t>
            </w:r>
          </w:p>
          <w:p w14:paraId="2F52D5C6" w14:textId="7D6AF468" w:rsidR="001628B1" w:rsidRPr="00FD5090" w:rsidRDefault="001628B1">
            <w:pPr>
              <w:pStyle w:val="TableParagraph"/>
              <w:ind w:left="0"/>
              <w:rPr>
                <w:rFonts w:ascii="Arial" w:hAnsi="Arial" w:cs="Arial"/>
                <w:sz w:val="18"/>
              </w:rPr>
            </w:pPr>
            <w:r w:rsidRPr="00FD5090">
              <w:rPr>
                <w:rFonts w:ascii="Arial" w:hAnsi="Arial" w:cs="Arial"/>
                <w:sz w:val="18"/>
              </w:rPr>
              <w:t xml:space="preserve"> Deputy </w:t>
            </w:r>
            <w:r w:rsidR="001305EC" w:rsidRPr="00FD5090">
              <w:rPr>
                <w:rFonts w:ascii="Arial" w:hAnsi="Arial" w:cs="Arial"/>
                <w:sz w:val="18"/>
              </w:rPr>
              <w:t>District</w:t>
            </w:r>
            <w:r w:rsidRPr="00FD5090">
              <w:rPr>
                <w:rFonts w:ascii="Arial" w:hAnsi="Arial" w:cs="Arial"/>
                <w:sz w:val="18"/>
              </w:rPr>
              <w:t xml:space="preserve"> Attorney</w:t>
            </w:r>
            <w:r w:rsidR="005F0E16">
              <w:rPr>
                <w:rFonts w:ascii="Arial" w:hAnsi="Arial" w:cs="Arial"/>
                <w:sz w:val="18"/>
              </w:rPr>
              <w:t>s</w:t>
            </w:r>
          </w:p>
        </w:tc>
      </w:tr>
      <w:tr w:rsidR="00F00E0C" w:rsidRPr="00EE5E9B"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EE5E9B" w:rsidRDefault="003B010C">
            <w:pPr>
              <w:pStyle w:val="TableParagraph"/>
              <w:spacing w:before="6" w:line="240" w:lineRule="exact"/>
              <w:rPr>
                <w:sz w:val="21"/>
              </w:rPr>
            </w:pPr>
            <w:r w:rsidRPr="00EE5E9B">
              <w:rPr>
                <w:color w:val="231F20"/>
                <w:sz w:val="21"/>
              </w:rPr>
              <w:t>Attorney</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2D257F" w:rsidRDefault="003B010C">
            <w:pPr>
              <w:pStyle w:val="TableParagraph"/>
              <w:spacing w:before="6" w:line="240" w:lineRule="exact"/>
              <w:ind w:left="319"/>
              <w:rPr>
                <w:sz w:val="21"/>
              </w:rPr>
            </w:pPr>
            <w:r w:rsidRPr="001D4BC8">
              <w:rPr>
                <w:color w:val="231F20"/>
                <w:sz w:val="21"/>
                <w:highlight w:val="yellow"/>
              </w:rPr>
              <w:t>In</w:t>
            </w:r>
            <w:r w:rsidRPr="001D4BC8">
              <w:rPr>
                <w:color w:val="231F20"/>
                <w:spacing w:val="3"/>
                <w:sz w:val="21"/>
                <w:highlight w:val="yellow"/>
              </w:rPr>
              <w:t xml:space="preserve"> </w:t>
            </w:r>
            <w:r w:rsidRPr="001D4BC8">
              <w:rPr>
                <w:color w:val="231F20"/>
                <w:sz w:val="21"/>
                <w:highlight w:val="yellow"/>
              </w:rPr>
              <w:t>Person</w:t>
            </w:r>
            <w:r w:rsidRPr="002D257F">
              <w:rPr>
                <w:color w:val="231F20"/>
                <w:spacing w:val="3"/>
                <w:sz w:val="21"/>
              </w:rPr>
              <w:t xml:space="preserve"> </w:t>
            </w:r>
            <w:r w:rsidRPr="002D257F">
              <w:rPr>
                <w:color w:val="231F20"/>
                <w:sz w:val="21"/>
              </w:rPr>
              <w:t>/</w:t>
            </w:r>
            <w:r w:rsidRPr="002D257F">
              <w:rPr>
                <w:color w:val="231F20"/>
                <w:spacing w:val="4"/>
                <w:sz w:val="21"/>
              </w:rPr>
              <w:t xml:space="preserve"> </w:t>
            </w:r>
            <w:r w:rsidRPr="002D257F">
              <w:rPr>
                <w:color w:val="231F20"/>
                <w:sz w:val="21"/>
              </w:rPr>
              <w:t>Virtual</w:t>
            </w:r>
            <w:r w:rsidRPr="002D257F">
              <w:rPr>
                <w:color w:val="231F20"/>
                <w:spacing w:val="5"/>
                <w:sz w:val="21"/>
              </w:rPr>
              <w:t xml:space="preserve"> </w:t>
            </w:r>
            <w:r w:rsidRPr="002D257F">
              <w:rPr>
                <w:color w:val="231F20"/>
                <w:sz w:val="21"/>
              </w:rPr>
              <w:t>/</w:t>
            </w:r>
            <w:r w:rsidRPr="002D257F">
              <w:rPr>
                <w:color w:val="231F20"/>
                <w:spacing w:val="4"/>
                <w:sz w:val="21"/>
              </w:rPr>
              <w:t xml:space="preserve"> </w:t>
            </w:r>
            <w:r w:rsidRPr="002D257F">
              <w:rPr>
                <w:color w:val="231F20"/>
                <w:spacing w:val="-2"/>
                <w:sz w:val="21"/>
              </w:rPr>
              <w:t>w/Client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2D257F" w:rsidRDefault="003B010C">
            <w:pPr>
              <w:pStyle w:val="TableParagraph"/>
              <w:spacing w:before="6" w:line="240" w:lineRule="exact"/>
              <w:ind w:left="46"/>
              <w:rPr>
                <w:sz w:val="21"/>
              </w:rPr>
            </w:pPr>
            <w:r w:rsidRPr="002D257F">
              <w:rPr>
                <w:color w:val="231F20"/>
                <w:sz w:val="21"/>
              </w:rPr>
              <w:t>Number</w:t>
            </w:r>
            <w:r w:rsidRPr="002D257F">
              <w:rPr>
                <w:color w:val="231F20"/>
                <w:spacing w:val="5"/>
                <w:sz w:val="21"/>
              </w:rPr>
              <w:t xml:space="preserve"> </w:t>
            </w:r>
            <w:r w:rsidRPr="002D257F">
              <w:rPr>
                <w:color w:val="231F20"/>
                <w:sz w:val="21"/>
              </w:rPr>
              <w:t>of</w:t>
            </w:r>
            <w:r w:rsidRPr="002D257F">
              <w:rPr>
                <w:color w:val="231F20"/>
                <w:spacing w:val="6"/>
                <w:sz w:val="21"/>
              </w:rPr>
              <w:t xml:space="preserve"> </w:t>
            </w:r>
            <w:r w:rsidRPr="002D257F">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397D6C76" w:rsidR="00F00E0C" w:rsidRPr="002D257F" w:rsidRDefault="003E1670">
            <w:pPr>
              <w:pStyle w:val="TableParagraph"/>
              <w:ind w:left="0"/>
              <w:rPr>
                <w:rFonts w:ascii="Arial" w:hAnsi="Arial" w:cs="Arial"/>
                <w:sz w:val="18"/>
              </w:rPr>
            </w:pPr>
            <w:r w:rsidRPr="002D257F">
              <w:rPr>
                <w:rFonts w:ascii="Arial" w:hAnsi="Arial" w:cs="Arial"/>
                <w:sz w:val="18"/>
              </w:rPr>
              <w:t xml:space="preserve"> </w:t>
            </w:r>
            <w:r w:rsidR="001D4BC8">
              <w:rPr>
                <w:rFonts w:ascii="Arial" w:hAnsi="Arial" w:cs="Arial"/>
                <w:sz w:val="18"/>
              </w:rPr>
              <w:t>6</w:t>
            </w:r>
          </w:p>
        </w:tc>
      </w:tr>
      <w:tr w:rsidR="00F00E0C" w:rsidRPr="00EE5E9B"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77777777" w:rsidR="00F00E0C" w:rsidRPr="00EE5E9B" w:rsidRDefault="003B010C">
            <w:pPr>
              <w:pStyle w:val="TableParagraph"/>
              <w:spacing w:before="6" w:line="240" w:lineRule="exact"/>
              <w:rPr>
                <w:sz w:val="21"/>
              </w:rPr>
            </w:pPr>
            <w:r w:rsidRPr="00EE5E9B">
              <w:rPr>
                <w:color w:val="231F20"/>
                <w:sz w:val="21"/>
              </w:rPr>
              <w:t>Defendants</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2D257F" w:rsidRDefault="003B010C">
            <w:pPr>
              <w:pStyle w:val="TableParagraph"/>
              <w:spacing w:before="6" w:line="240" w:lineRule="exact"/>
              <w:ind w:left="261"/>
              <w:rPr>
                <w:sz w:val="21"/>
              </w:rPr>
            </w:pPr>
            <w:r w:rsidRPr="007F6BB6">
              <w:rPr>
                <w:color w:val="231F20"/>
                <w:sz w:val="21"/>
                <w:highlight w:val="yellow"/>
              </w:rPr>
              <w:t>In</w:t>
            </w:r>
            <w:r w:rsidRPr="007F6BB6">
              <w:rPr>
                <w:color w:val="231F20"/>
                <w:spacing w:val="1"/>
                <w:sz w:val="21"/>
                <w:highlight w:val="yellow"/>
              </w:rPr>
              <w:t xml:space="preserve"> </w:t>
            </w:r>
            <w:r w:rsidRPr="007F6BB6">
              <w:rPr>
                <w:color w:val="231F20"/>
                <w:sz w:val="21"/>
                <w:highlight w:val="yellow"/>
              </w:rPr>
              <w:t>Person</w:t>
            </w:r>
            <w:r w:rsidRPr="002D257F">
              <w:rPr>
                <w:color w:val="231F20"/>
                <w:spacing w:val="54"/>
                <w:sz w:val="21"/>
              </w:rPr>
              <w:t xml:space="preserve"> </w:t>
            </w:r>
            <w:r w:rsidRPr="002D257F">
              <w:rPr>
                <w:color w:val="231F20"/>
                <w:sz w:val="21"/>
              </w:rPr>
              <w:t>/</w:t>
            </w:r>
            <w:r w:rsidRPr="002D257F">
              <w:rPr>
                <w:color w:val="231F20"/>
                <w:spacing w:val="54"/>
                <w:sz w:val="21"/>
              </w:rPr>
              <w:t xml:space="preserve"> </w:t>
            </w:r>
            <w:r w:rsidRPr="002D257F">
              <w:rPr>
                <w:color w:val="231F20"/>
                <w:sz w:val="21"/>
              </w:rPr>
              <w:t>Virtual</w:t>
            </w:r>
            <w:r w:rsidRPr="002D257F">
              <w:rPr>
                <w:color w:val="231F20"/>
                <w:spacing w:val="54"/>
                <w:sz w:val="21"/>
              </w:rPr>
              <w:t xml:space="preserve"> </w:t>
            </w:r>
            <w:r w:rsidRPr="002D257F">
              <w:rPr>
                <w:color w:val="231F20"/>
                <w:sz w:val="21"/>
              </w:rPr>
              <w:t>/</w:t>
            </w:r>
            <w:r w:rsidRPr="002D257F">
              <w:rPr>
                <w:color w:val="231F20"/>
                <w:spacing w:val="54"/>
                <w:sz w:val="21"/>
              </w:rPr>
              <w:t xml:space="preserve"> </w:t>
            </w:r>
            <w:r w:rsidR="007F0B66" w:rsidRPr="002D257F">
              <w:rPr>
                <w:color w:val="231F20"/>
                <w:sz w:val="21"/>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2D257F" w:rsidRDefault="003B010C">
            <w:pPr>
              <w:pStyle w:val="TableParagraph"/>
              <w:spacing w:before="6" w:line="240" w:lineRule="exact"/>
              <w:ind w:left="46"/>
              <w:rPr>
                <w:sz w:val="21"/>
              </w:rPr>
            </w:pPr>
            <w:r w:rsidRPr="002D257F">
              <w:rPr>
                <w:color w:val="231F20"/>
                <w:sz w:val="21"/>
              </w:rPr>
              <w:t>Custodial</w:t>
            </w:r>
            <w:r w:rsidRPr="002D257F">
              <w:rPr>
                <w:color w:val="231F20"/>
                <w:spacing w:val="9"/>
                <w:sz w:val="21"/>
              </w:rPr>
              <w:t xml:space="preserve"> </w:t>
            </w:r>
            <w:r w:rsidRPr="002D257F">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2D257F" w:rsidRDefault="003B010C">
            <w:pPr>
              <w:pStyle w:val="TableParagraph"/>
              <w:spacing w:before="6" w:line="240" w:lineRule="exact"/>
              <w:ind w:left="702"/>
              <w:rPr>
                <w:sz w:val="21"/>
              </w:rPr>
            </w:pPr>
            <w:r w:rsidRPr="002D257F">
              <w:rPr>
                <w:color w:val="231F20"/>
                <w:sz w:val="21"/>
              </w:rPr>
              <w:t>IC</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2D257F">
              <w:rPr>
                <w:color w:val="231F20"/>
                <w:sz w:val="21"/>
              </w:rPr>
              <w:t>OOC</w:t>
            </w:r>
            <w:r w:rsidRPr="002D257F">
              <w:rPr>
                <w:color w:val="231F20"/>
                <w:spacing w:val="51"/>
                <w:sz w:val="21"/>
              </w:rPr>
              <w:t xml:space="preserve"> </w:t>
            </w:r>
            <w:r w:rsidRPr="002D257F">
              <w:rPr>
                <w:color w:val="231F20"/>
                <w:sz w:val="21"/>
              </w:rPr>
              <w:t>/</w:t>
            </w:r>
            <w:r w:rsidRPr="002D257F">
              <w:rPr>
                <w:color w:val="231F20"/>
                <w:spacing w:val="52"/>
                <w:sz w:val="21"/>
              </w:rPr>
              <w:t xml:space="preserve"> </w:t>
            </w:r>
            <w:r w:rsidRPr="001D4BC8">
              <w:rPr>
                <w:color w:val="231F20"/>
                <w:spacing w:val="-2"/>
                <w:sz w:val="21"/>
                <w:highlight w:val="yellow"/>
              </w:rPr>
              <w:t>Blend</w:t>
            </w:r>
          </w:p>
        </w:tc>
      </w:tr>
      <w:tr w:rsidR="00D54894" w:rsidRPr="00EE5E9B" w14:paraId="1F5A07A8"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24F2D72A" w14:textId="77777777" w:rsidR="00D54894" w:rsidRDefault="00D54894">
            <w:pPr>
              <w:pStyle w:val="TableParagraph"/>
              <w:spacing w:before="6" w:line="240" w:lineRule="exact"/>
              <w:rPr>
                <w:color w:val="231F20"/>
                <w:sz w:val="21"/>
              </w:rPr>
            </w:pPr>
            <w:r>
              <w:rPr>
                <w:color w:val="231F20"/>
                <w:sz w:val="21"/>
              </w:rPr>
              <w:t>Number of Clients</w:t>
            </w:r>
          </w:p>
          <w:p w14:paraId="55B6855A" w14:textId="13351EAF" w:rsidR="00D54894" w:rsidRPr="00EE5E9B"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5626A6EF" w14:textId="4AEAA4DA" w:rsidR="00D54894" w:rsidRPr="002D257F" w:rsidRDefault="001D4BC8" w:rsidP="000F37F2">
            <w:pPr>
              <w:pStyle w:val="TableParagraph"/>
              <w:spacing w:before="6" w:line="240" w:lineRule="exact"/>
              <w:rPr>
                <w:color w:val="231F20"/>
                <w:sz w:val="21"/>
              </w:rPr>
            </w:pPr>
            <w:r>
              <w:rPr>
                <w:color w:val="231F20"/>
                <w:sz w:val="21"/>
              </w:rPr>
              <w:t>2</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23DF057A" w14:textId="6AE6ACFD" w:rsidR="00D54894" w:rsidRPr="002D257F" w:rsidRDefault="00D54894">
            <w:pPr>
              <w:pStyle w:val="TableParagraph"/>
              <w:spacing w:before="6" w:line="240" w:lineRule="exact"/>
              <w:ind w:left="46"/>
              <w:rPr>
                <w:color w:val="231F20"/>
                <w:sz w:val="21"/>
              </w:rPr>
            </w:pPr>
            <w:r w:rsidRPr="002D257F">
              <w:rPr>
                <w:color w:val="231F20"/>
                <w:sz w:val="21"/>
              </w:rPr>
              <w:t>Number of Clients Out-of-Custody</w:t>
            </w:r>
          </w:p>
        </w:tc>
        <w:tc>
          <w:tcPr>
            <w:tcW w:w="3000" w:type="dxa"/>
            <w:tcBorders>
              <w:top w:val="single" w:sz="8" w:space="0" w:color="231F20"/>
              <w:left w:val="single" w:sz="8" w:space="0" w:color="231F20"/>
              <w:bottom w:val="single" w:sz="8" w:space="0" w:color="231F20"/>
            </w:tcBorders>
          </w:tcPr>
          <w:p w14:paraId="3DE1ED51" w14:textId="262B59DD" w:rsidR="00D54894" w:rsidRPr="002D257F" w:rsidRDefault="000F37F2" w:rsidP="000F37F2">
            <w:pPr>
              <w:pStyle w:val="TableParagraph"/>
              <w:spacing w:before="6" w:line="240" w:lineRule="exact"/>
              <w:rPr>
                <w:color w:val="231F20"/>
                <w:sz w:val="21"/>
              </w:rPr>
            </w:pPr>
            <w:r w:rsidRPr="002D257F">
              <w:rPr>
                <w:color w:val="231F20"/>
                <w:sz w:val="21"/>
              </w:rPr>
              <w:t xml:space="preserve"> </w:t>
            </w:r>
            <w:r w:rsidR="001D4BC8">
              <w:rPr>
                <w:color w:val="231F20"/>
                <w:sz w:val="21"/>
              </w:rPr>
              <w:t>4</w:t>
            </w:r>
          </w:p>
        </w:tc>
      </w:tr>
      <w:tr w:rsidR="00D54894" w:rsidRPr="00EE5E9B" w14:paraId="4AD3A9C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33DCEBAD" w14:textId="77777777" w:rsidR="00D54894" w:rsidRDefault="00D54894">
            <w:pPr>
              <w:pStyle w:val="TableParagraph"/>
              <w:spacing w:before="6" w:line="240" w:lineRule="exact"/>
              <w:rPr>
                <w:color w:val="231F20"/>
                <w:sz w:val="21"/>
              </w:rPr>
            </w:pPr>
            <w:r>
              <w:rPr>
                <w:color w:val="231F20"/>
                <w:sz w:val="21"/>
              </w:rPr>
              <w:t>Cases Continued</w:t>
            </w:r>
          </w:p>
          <w:p w14:paraId="76D961A3" w14:textId="1FE0DB9E" w:rsidR="00D54894"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0C838FE5" w14:textId="01800154" w:rsidR="00D54894" w:rsidRPr="002D257F" w:rsidRDefault="00DE1002" w:rsidP="000F37F2">
            <w:pPr>
              <w:pStyle w:val="TableParagraph"/>
              <w:spacing w:before="6" w:line="240" w:lineRule="exact"/>
              <w:rPr>
                <w:color w:val="231F20"/>
                <w:sz w:val="21"/>
              </w:rPr>
            </w:pPr>
            <w:r>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7FFE496" w14:textId="77777777" w:rsidR="00D54894" w:rsidRPr="002D257F" w:rsidRDefault="00D54894">
            <w:pPr>
              <w:pStyle w:val="TableParagraph"/>
              <w:spacing w:before="6" w:line="240" w:lineRule="exact"/>
              <w:ind w:left="46"/>
              <w:rPr>
                <w:color w:val="231F20"/>
                <w:sz w:val="21"/>
              </w:rPr>
            </w:pPr>
            <w:r w:rsidRPr="002D257F">
              <w:rPr>
                <w:color w:val="231F20"/>
                <w:sz w:val="21"/>
              </w:rPr>
              <w:t xml:space="preserve">Cases Continued </w:t>
            </w:r>
          </w:p>
          <w:p w14:paraId="2E340A67" w14:textId="34811C09" w:rsidR="00D54894" w:rsidRPr="002D257F" w:rsidRDefault="00D54894">
            <w:pPr>
              <w:pStyle w:val="TableParagraph"/>
              <w:spacing w:before="6" w:line="240" w:lineRule="exact"/>
              <w:ind w:left="46"/>
              <w:rPr>
                <w:color w:val="231F20"/>
                <w:sz w:val="21"/>
              </w:rPr>
            </w:pPr>
            <w:r w:rsidRPr="002D257F">
              <w:rPr>
                <w:color w:val="231F20"/>
                <w:sz w:val="21"/>
              </w:rPr>
              <w:t>Out-of-Custody</w:t>
            </w:r>
          </w:p>
        </w:tc>
        <w:tc>
          <w:tcPr>
            <w:tcW w:w="3000" w:type="dxa"/>
            <w:tcBorders>
              <w:top w:val="single" w:sz="8" w:space="0" w:color="231F20"/>
              <w:left w:val="single" w:sz="8" w:space="0" w:color="231F20"/>
              <w:bottom w:val="single" w:sz="8" w:space="0" w:color="231F20"/>
            </w:tcBorders>
          </w:tcPr>
          <w:p w14:paraId="1D7FCC77" w14:textId="7B012C88" w:rsidR="00D54894" w:rsidRPr="002D257F" w:rsidRDefault="000F37F2" w:rsidP="000F37F2">
            <w:pPr>
              <w:pStyle w:val="TableParagraph"/>
              <w:spacing w:before="6" w:line="240" w:lineRule="exact"/>
              <w:rPr>
                <w:color w:val="231F20"/>
                <w:sz w:val="21"/>
              </w:rPr>
            </w:pPr>
            <w:r w:rsidRPr="002D257F">
              <w:rPr>
                <w:color w:val="231F20"/>
                <w:sz w:val="21"/>
              </w:rPr>
              <w:t xml:space="preserve"> </w:t>
            </w:r>
            <w:r w:rsidR="002512E9">
              <w:rPr>
                <w:color w:val="231F20"/>
                <w:sz w:val="21"/>
              </w:rPr>
              <w:t>1</w:t>
            </w:r>
          </w:p>
        </w:tc>
      </w:tr>
      <w:tr w:rsidR="00F00E0C" w:rsidRPr="00EE5E9B" w14:paraId="6AB8E4C8" w14:textId="77777777">
        <w:trPr>
          <w:trHeight w:val="265"/>
        </w:trPr>
        <w:tc>
          <w:tcPr>
            <w:tcW w:w="2069" w:type="dxa"/>
            <w:tcBorders>
              <w:top w:val="single" w:sz="8" w:space="0" w:color="231F20"/>
              <w:right w:val="single" w:sz="8" w:space="0" w:color="231F20"/>
            </w:tcBorders>
            <w:shd w:val="clear" w:color="auto" w:fill="D9E1F2"/>
          </w:tcPr>
          <w:p w14:paraId="12225FF9" w14:textId="77777777" w:rsidR="00F00E0C" w:rsidRPr="00EE5E9B" w:rsidRDefault="003B010C">
            <w:pPr>
              <w:pStyle w:val="TableParagraph"/>
              <w:spacing w:line="245" w:lineRule="exact"/>
              <w:rPr>
                <w:sz w:val="21"/>
              </w:rPr>
            </w:pPr>
            <w:r w:rsidRPr="00EE5E9B">
              <w:rPr>
                <w:color w:val="231F20"/>
                <w:sz w:val="21"/>
              </w:rPr>
              <w:t>Hearing</w:t>
            </w:r>
            <w:r w:rsidRPr="00EE5E9B">
              <w:rPr>
                <w:color w:val="231F20"/>
                <w:spacing w:val="7"/>
                <w:sz w:val="21"/>
              </w:rPr>
              <w:t xml:space="preserve"> </w:t>
            </w:r>
            <w:r w:rsidRPr="00EE5E9B">
              <w:rPr>
                <w:color w:val="231F20"/>
                <w:spacing w:val="-2"/>
                <w:sz w:val="21"/>
              </w:rPr>
              <w:t>Types</w:t>
            </w:r>
          </w:p>
        </w:tc>
        <w:tc>
          <w:tcPr>
            <w:tcW w:w="8040" w:type="dxa"/>
            <w:gridSpan w:val="3"/>
            <w:tcBorders>
              <w:top w:val="single" w:sz="8" w:space="0" w:color="231F20"/>
              <w:left w:val="single" w:sz="8" w:space="0" w:color="231F20"/>
            </w:tcBorders>
          </w:tcPr>
          <w:p w14:paraId="4BC8A042" w14:textId="35B5AA92" w:rsidR="00F00E0C" w:rsidRPr="002D257F" w:rsidRDefault="007F6BB6" w:rsidP="00E5795A">
            <w:pPr>
              <w:pStyle w:val="TableParagraph"/>
              <w:spacing w:before="19"/>
              <w:ind w:left="0"/>
              <w:rPr>
                <w:rFonts w:ascii="Arial"/>
                <w:sz w:val="18"/>
              </w:rPr>
            </w:pPr>
            <w:r>
              <w:rPr>
                <w:rFonts w:ascii="Arial"/>
                <w:sz w:val="18"/>
              </w:rPr>
              <w:t xml:space="preserve"> Status</w:t>
            </w:r>
            <w:r w:rsidR="00FE4EA9">
              <w:rPr>
                <w:rFonts w:ascii="Arial"/>
                <w:sz w:val="18"/>
              </w:rPr>
              <w:t>, Probation Violat</w:t>
            </w:r>
            <w:r w:rsidR="00490B13">
              <w:rPr>
                <w:rFonts w:ascii="Arial"/>
                <w:sz w:val="18"/>
              </w:rPr>
              <w:t>ion</w:t>
            </w:r>
            <w:r w:rsidR="008846EF">
              <w:rPr>
                <w:rFonts w:ascii="Arial"/>
                <w:sz w:val="18"/>
              </w:rPr>
              <w:t>, Order to Show Cause, and Review hearings</w:t>
            </w:r>
          </w:p>
        </w:tc>
      </w:tr>
      <w:tr w:rsidR="00F00E0C" w:rsidRPr="00EE5E9B" w14:paraId="40417ACE" w14:textId="77777777">
        <w:trPr>
          <w:trHeight w:val="253"/>
        </w:trPr>
        <w:tc>
          <w:tcPr>
            <w:tcW w:w="10109" w:type="dxa"/>
            <w:gridSpan w:val="4"/>
            <w:tcBorders>
              <w:bottom w:val="single" w:sz="8" w:space="0" w:color="231F20"/>
            </w:tcBorders>
            <w:shd w:val="clear" w:color="auto" w:fill="EDEDEE"/>
          </w:tcPr>
          <w:p w14:paraId="522DC092" w14:textId="77777777" w:rsidR="00F00E0C" w:rsidRPr="002D257F" w:rsidRDefault="003B010C">
            <w:pPr>
              <w:pStyle w:val="TableParagraph"/>
              <w:spacing w:line="233" w:lineRule="exact"/>
              <w:ind w:left="56" w:right="2"/>
              <w:jc w:val="center"/>
              <w:rPr>
                <w:b/>
                <w:sz w:val="21"/>
              </w:rPr>
            </w:pPr>
            <w:r w:rsidRPr="002D257F">
              <w:rPr>
                <w:b/>
                <w:color w:val="231F20"/>
                <w:sz w:val="21"/>
              </w:rPr>
              <w:t>Attorney's</w:t>
            </w:r>
            <w:r w:rsidRPr="002D257F">
              <w:rPr>
                <w:b/>
                <w:color w:val="231F20"/>
                <w:spacing w:val="12"/>
                <w:sz w:val="21"/>
              </w:rPr>
              <w:t xml:space="preserve"> </w:t>
            </w:r>
            <w:r w:rsidRPr="002D257F">
              <w:rPr>
                <w:b/>
                <w:color w:val="231F20"/>
                <w:spacing w:val="-2"/>
                <w:sz w:val="21"/>
              </w:rPr>
              <w:t>Preparedness</w:t>
            </w:r>
          </w:p>
        </w:tc>
      </w:tr>
      <w:tr w:rsidR="00F00E0C" w:rsidRPr="00EE5E9B"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F00E0C" w:rsidRPr="002D257F" w:rsidRDefault="003B010C">
            <w:pPr>
              <w:pStyle w:val="TableParagraph"/>
              <w:spacing w:line="246" w:lineRule="exact"/>
              <w:rPr>
                <w:sz w:val="21"/>
              </w:rPr>
            </w:pPr>
            <w:r w:rsidRPr="002D257F">
              <w:rPr>
                <w:color w:val="231F20"/>
                <w:sz w:val="21"/>
              </w:rPr>
              <w:t>Did</w:t>
            </w:r>
            <w:r w:rsidRPr="002D257F">
              <w:rPr>
                <w:color w:val="231F20"/>
                <w:spacing w:val="4"/>
                <w:sz w:val="21"/>
              </w:rPr>
              <w:t xml:space="preserve"> </w:t>
            </w:r>
            <w:r w:rsidRPr="002D257F">
              <w:rPr>
                <w:color w:val="231F20"/>
                <w:sz w:val="21"/>
              </w:rPr>
              <w:t>the</w:t>
            </w:r>
            <w:r w:rsidRPr="002D257F">
              <w:rPr>
                <w:color w:val="231F20"/>
                <w:spacing w:val="7"/>
                <w:sz w:val="21"/>
              </w:rPr>
              <w:t xml:space="preserve"> </w:t>
            </w:r>
            <w:r w:rsidRPr="002D257F">
              <w:rPr>
                <w:color w:val="231F20"/>
                <w:sz w:val="21"/>
              </w:rPr>
              <w:t>Attorney</w:t>
            </w:r>
            <w:r w:rsidRPr="002D257F">
              <w:rPr>
                <w:color w:val="231F20"/>
                <w:spacing w:val="7"/>
                <w:sz w:val="21"/>
              </w:rPr>
              <w:t xml:space="preserve"> </w:t>
            </w:r>
            <w:r w:rsidRPr="002D257F">
              <w:rPr>
                <w:color w:val="231F20"/>
                <w:sz w:val="21"/>
              </w:rPr>
              <w:t>appear</w:t>
            </w:r>
            <w:r w:rsidRPr="002D257F">
              <w:rPr>
                <w:color w:val="231F20"/>
                <w:spacing w:val="4"/>
                <w:sz w:val="21"/>
              </w:rPr>
              <w:t xml:space="preserve"> </w:t>
            </w:r>
            <w:proofErr w:type="gramStart"/>
            <w:r w:rsidRPr="002D257F">
              <w:rPr>
                <w:color w:val="231F20"/>
                <w:sz w:val="21"/>
              </w:rPr>
              <w:t>for</w:t>
            </w:r>
            <w:proofErr w:type="gramEnd"/>
            <w:r w:rsidRPr="002D257F">
              <w:rPr>
                <w:color w:val="231F20"/>
                <w:spacing w:val="5"/>
                <w:sz w:val="21"/>
              </w:rPr>
              <w:t xml:space="preserve"> </w:t>
            </w:r>
            <w:r w:rsidRPr="002D257F">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F00E0C" w:rsidRPr="002D257F" w:rsidRDefault="003B010C">
            <w:pPr>
              <w:pStyle w:val="TableParagraph"/>
              <w:spacing w:before="6" w:line="240" w:lineRule="exact"/>
              <w:ind w:left="745"/>
              <w:rPr>
                <w:sz w:val="21"/>
              </w:rPr>
            </w:pPr>
            <w:r w:rsidRPr="00326257">
              <w:rPr>
                <w:color w:val="231F20"/>
                <w:sz w:val="21"/>
                <w:highlight w:val="yellow"/>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2D257F">
              <w:rPr>
                <w:color w:val="231F20"/>
                <w:spacing w:val="-5"/>
                <w:sz w:val="21"/>
              </w:rPr>
              <w:t>N/A</w:t>
            </w:r>
          </w:p>
        </w:tc>
      </w:tr>
      <w:tr w:rsidR="00F00E0C" w:rsidRPr="00EE5E9B"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F00E0C" w:rsidRPr="002D257F" w:rsidRDefault="003B010C">
            <w:pPr>
              <w:pStyle w:val="TableParagraph"/>
              <w:spacing w:line="246" w:lineRule="exact"/>
              <w:rPr>
                <w:sz w:val="21"/>
              </w:rPr>
            </w:pPr>
            <w:r w:rsidRPr="002D257F">
              <w:rPr>
                <w:color w:val="231F20"/>
                <w:sz w:val="21"/>
              </w:rPr>
              <w:t>Did</w:t>
            </w:r>
            <w:r w:rsidRPr="002D257F">
              <w:rPr>
                <w:color w:val="231F20"/>
                <w:spacing w:val="4"/>
                <w:sz w:val="21"/>
              </w:rPr>
              <w:t xml:space="preserve"> </w:t>
            </w:r>
            <w:r w:rsidRPr="002D257F">
              <w:rPr>
                <w:color w:val="231F20"/>
                <w:sz w:val="21"/>
              </w:rPr>
              <w:t>the</w:t>
            </w:r>
            <w:r w:rsidRPr="002D257F">
              <w:rPr>
                <w:color w:val="231F20"/>
                <w:spacing w:val="6"/>
                <w:sz w:val="21"/>
              </w:rPr>
              <w:t xml:space="preserve"> </w:t>
            </w:r>
            <w:r w:rsidRPr="002D257F">
              <w:rPr>
                <w:color w:val="231F20"/>
                <w:sz w:val="21"/>
              </w:rPr>
              <w:t>Attorney</w:t>
            </w:r>
            <w:r w:rsidRPr="002D257F">
              <w:rPr>
                <w:color w:val="231F20"/>
                <w:spacing w:val="7"/>
                <w:sz w:val="21"/>
              </w:rPr>
              <w:t xml:space="preserve"> </w:t>
            </w:r>
            <w:r w:rsidRPr="002D257F">
              <w:rPr>
                <w:color w:val="231F20"/>
                <w:sz w:val="21"/>
              </w:rPr>
              <w:t>have</w:t>
            </w:r>
            <w:r w:rsidRPr="002D257F">
              <w:rPr>
                <w:color w:val="231F20"/>
                <w:spacing w:val="6"/>
                <w:sz w:val="21"/>
              </w:rPr>
              <w:t xml:space="preserve"> </w:t>
            </w:r>
            <w:r w:rsidRPr="002D257F">
              <w:rPr>
                <w:color w:val="231F20"/>
                <w:sz w:val="21"/>
              </w:rPr>
              <w:t>the</w:t>
            </w:r>
            <w:r w:rsidRPr="002D257F">
              <w:rPr>
                <w:color w:val="231F20"/>
                <w:spacing w:val="7"/>
                <w:sz w:val="21"/>
              </w:rPr>
              <w:t xml:space="preserve"> </w:t>
            </w:r>
            <w:r w:rsidRPr="002D257F">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F00E0C" w:rsidRPr="002D257F" w:rsidRDefault="003B010C">
            <w:pPr>
              <w:pStyle w:val="TableParagraph"/>
              <w:spacing w:before="6" w:line="240" w:lineRule="exact"/>
              <w:ind w:left="745"/>
              <w:rPr>
                <w:sz w:val="21"/>
              </w:rPr>
            </w:pPr>
            <w:r w:rsidRPr="00326257">
              <w:rPr>
                <w:color w:val="231F20"/>
                <w:sz w:val="21"/>
                <w:highlight w:val="yellow"/>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2D257F">
              <w:rPr>
                <w:color w:val="231F20"/>
                <w:spacing w:val="-5"/>
                <w:sz w:val="21"/>
              </w:rPr>
              <w:t>N/A</w:t>
            </w:r>
          </w:p>
        </w:tc>
      </w:tr>
      <w:tr w:rsidR="00F00E0C" w:rsidRPr="00EE5E9B"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F00E0C" w:rsidRPr="002D257F" w:rsidRDefault="003B010C">
            <w:pPr>
              <w:pStyle w:val="TableParagraph"/>
              <w:spacing w:line="255" w:lineRule="exact"/>
              <w:rPr>
                <w:sz w:val="21"/>
              </w:rPr>
            </w:pPr>
            <w:r w:rsidRPr="002D257F">
              <w:rPr>
                <w:color w:val="231F20"/>
                <w:sz w:val="21"/>
              </w:rPr>
              <w:t>Did</w:t>
            </w:r>
            <w:r w:rsidRPr="002D257F">
              <w:rPr>
                <w:color w:val="231F20"/>
                <w:spacing w:val="5"/>
                <w:sz w:val="21"/>
              </w:rPr>
              <w:t xml:space="preserve"> </w:t>
            </w:r>
            <w:r w:rsidRPr="002D257F">
              <w:rPr>
                <w:color w:val="231F20"/>
                <w:sz w:val="21"/>
              </w:rPr>
              <w:t>the</w:t>
            </w:r>
            <w:r w:rsidRPr="002D257F">
              <w:rPr>
                <w:color w:val="231F20"/>
                <w:spacing w:val="9"/>
                <w:sz w:val="21"/>
              </w:rPr>
              <w:t xml:space="preserve"> </w:t>
            </w:r>
            <w:r w:rsidRPr="002D257F">
              <w:rPr>
                <w:color w:val="231F20"/>
                <w:sz w:val="21"/>
              </w:rPr>
              <w:t>Attorney</w:t>
            </w:r>
            <w:r w:rsidRPr="002D257F">
              <w:rPr>
                <w:color w:val="231F20"/>
                <w:spacing w:val="8"/>
                <w:sz w:val="21"/>
              </w:rPr>
              <w:t xml:space="preserve"> </w:t>
            </w:r>
            <w:r w:rsidRPr="002D257F">
              <w:rPr>
                <w:color w:val="231F20"/>
                <w:sz w:val="21"/>
              </w:rPr>
              <w:t>appear</w:t>
            </w:r>
            <w:r w:rsidRPr="002D257F">
              <w:rPr>
                <w:color w:val="231F20"/>
                <w:spacing w:val="6"/>
                <w:sz w:val="21"/>
              </w:rPr>
              <w:t xml:space="preserve"> </w:t>
            </w:r>
            <w:r w:rsidRPr="002D257F">
              <w:rPr>
                <w:color w:val="231F20"/>
                <w:sz w:val="21"/>
              </w:rPr>
              <w:t>to</w:t>
            </w:r>
            <w:r w:rsidRPr="002D257F">
              <w:rPr>
                <w:color w:val="231F20"/>
                <w:spacing w:val="6"/>
                <w:sz w:val="21"/>
              </w:rPr>
              <w:t xml:space="preserve"> </w:t>
            </w:r>
            <w:r w:rsidRPr="002D257F">
              <w:rPr>
                <w:color w:val="231F20"/>
                <w:sz w:val="21"/>
              </w:rPr>
              <w:t>have</w:t>
            </w:r>
            <w:r w:rsidRPr="002D257F">
              <w:rPr>
                <w:color w:val="231F20"/>
                <w:spacing w:val="8"/>
                <w:sz w:val="21"/>
              </w:rPr>
              <w:t xml:space="preserve"> </w:t>
            </w:r>
            <w:r w:rsidRPr="002D257F">
              <w:rPr>
                <w:color w:val="231F20"/>
                <w:sz w:val="21"/>
              </w:rPr>
              <w:t>had</w:t>
            </w:r>
            <w:r w:rsidRPr="002D257F">
              <w:rPr>
                <w:color w:val="231F20"/>
                <w:spacing w:val="6"/>
                <w:sz w:val="21"/>
              </w:rPr>
              <w:t xml:space="preserve"> </w:t>
            </w:r>
            <w:r w:rsidRPr="002D257F">
              <w:rPr>
                <w:color w:val="231F20"/>
                <w:sz w:val="21"/>
              </w:rPr>
              <w:t>a</w:t>
            </w:r>
            <w:r w:rsidRPr="002D257F">
              <w:rPr>
                <w:color w:val="231F20"/>
                <w:spacing w:val="5"/>
                <w:sz w:val="21"/>
              </w:rPr>
              <w:t xml:space="preserve"> </w:t>
            </w:r>
            <w:r w:rsidRPr="002D257F">
              <w:rPr>
                <w:color w:val="231F20"/>
                <w:sz w:val="21"/>
              </w:rPr>
              <w:t>substantive,</w:t>
            </w:r>
            <w:r w:rsidRPr="002D257F">
              <w:rPr>
                <w:color w:val="231F20"/>
                <w:spacing w:val="6"/>
                <w:sz w:val="21"/>
              </w:rPr>
              <w:t xml:space="preserve"> </w:t>
            </w:r>
            <w:r w:rsidRPr="002D257F">
              <w:rPr>
                <w:color w:val="231F20"/>
                <w:sz w:val="21"/>
              </w:rPr>
              <w:t>confidential</w:t>
            </w:r>
            <w:r w:rsidRPr="002D257F">
              <w:rPr>
                <w:color w:val="231F20"/>
                <w:spacing w:val="9"/>
                <w:sz w:val="21"/>
              </w:rPr>
              <w:t xml:space="preserve"> </w:t>
            </w:r>
            <w:r w:rsidRPr="002D257F">
              <w:rPr>
                <w:color w:val="231F20"/>
                <w:sz w:val="21"/>
              </w:rPr>
              <w:t>meeting</w:t>
            </w:r>
            <w:r w:rsidRPr="002D257F">
              <w:rPr>
                <w:color w:val="231F20"/>
                <w:spacing w:val="5"/>
                <w:sz w:val="21"/>
              </w:rPr>
              <w:t xml:space="preserve"> </w:t>
            </w:r>
            <w:r w:rsidRPr="002D257F">
              <w:rPr>
                <w:color w:val="231F20"/>
                <w:spacing w:val="-4"/>
                <w:sz w:val="21"/>
              </w:rPr>
              <w:t>with</w:t>
            </w:r>
          </w:p>
          <w:p w14:paraId="75C2FE21" w14:textId="77777777" w:rsidR="00F00E0C" w:rsidRPr="002D257F" w:rsidRDefault="003B010C">
            <w:pPr>
              <w:pStyle w:val="TableParagraph"/>
              <w:spacing w:before="29" w:line="245" w:lineRule="exact"/>
              <w:rPr>
                <w:sz w:val="21"/>
              </w:rPr>
            </w:pPr>
            <w:r w:rsidRPr="002D257F">
              <w:rPr>
                <w:color w:val="231F20"/>
                <w:sz w:val="21"/>
              </w:rPr>
              <w:t>each</w:t>
            </w:r>
            <w:r w:rsidRPr="002D257F">
              <w:rPr>
                <w:color w:val="231F20"/>
                <w:spacing w:val="5"/>
                <w:sz w:val="21"/>
              </w:rPr>
              <w:t xml:space="preserve"> </w:t>
            </w:r>
            <w:r w:rsidRPr="002D257F">
              <w:rPr>
                <w:color w:val="231F20"/>
                <w:sz w:val="21"/>
              </w:rPr>
              <w:t>client</w:t>
            </w:r>
            <w:r w:rsidRPr="002D257F">
              <w:rPr>
                <w:color w:val="231F20"/>
                <w:spacing w:val="5"/>
                <w:sz w:val="21"/>
              </w:rPr>
              <w:t xml:space="preserve"> </w:t>
            </w:r>
            <w:r w:rsidRPr="002D257F">
              <w:rPr>
                <w:color w:val="231F20"/>
                <w:sz w:val="21"/>
              </w:rPr>
              <w:t>before</w:t>
            </w:r>
            <w:r w:rsidRPr="002D257F">
              <w:rPr>
                <w:color w:val="231F20"/>
                <w:spacing w:val="5"/>
                <w:sz w:val="21"/>
              </w:rPr>
              <w:t xml:space="preserve"> </w:t>
            </w:r>
            <w:r w:rsidRPr="002D257F">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77777777" w:rsidR="00F00E0C" w:rsidRPr="002D257F" w:rsidRDefault="003B010C">
            <w:pPr>
              <w:pStyle w:val="TableParagraph"/>
              <w:spacing w:before="147"/>
              <w:ind w:left="745"/>
              <w:rPr>
                <w:sz w:val="21"/>
              </w:rPr>
            </w:pPr>
            <w:r w:rsidRPr="00326257">
              <w:rPr>
                <w:color w:val="231F20"/>
                <w:sz w:val="21"/>
                <w:highlight w:val="yellow"/>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2D257F">
              <w:rPr>
                <w:color w:val="231F20"/>
                <w:spacing w:val="-5"/>
                <w:sz w:val="21"/>
              </w:rPr>
              <w:t>N/A</w:t>
            </w:r>
          </w:p>
        </w:tc>
      </w:tr>
      <w:tr w:rsidR="00F00E0C" w:rsidRPr="00EE5E9B"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F00E0C" w:rsidRPr="002D257F" w:rsidRDefault="003B010C">
            <w:pPr>
              <w:pStyle w:val="TableParagraph"/>
              <w:spacing w:line="246" w:lineRule="exact"/>
              <w:rPr>
                <w:sz w:val="21"/>
              </w:rPr>
            </w:pPr>
            <w:r w:rsidRPr="002D257F">
              <w:rPr>
                <w:color w:val="231F20"/>
                <w:sz w:val="21"/>
              </w:rPr>
              <w:t>Did</w:t>
            </w:r>
            <w:r w:rsidRPr="002D257F">
              <w:rPr>
                <w:color w:val="231F20"/>
                <w:spacing w:val="5"/>
                <w:sz w:val="21"/>
              </w:rPr>
              <w:t xml:space="preserve"> </w:t>
            </w:r>
            <w:r w:rsidRPr="002D257F">
              <w:rPr>
                <w:color w:val="231F20"/>
                <w:sz w:val="21"/>
              </w:rPr>
              <w:t>the</w:t>
            </w:r>
            <w:r w:rsidRPr="002D257F">
              <w:rPr>
                <w:color w:val="231F20"/>
                <w:spacing w:val="8"/>
                <w:sz w:val="21"/>
              </w:rPr>
              <w:t xml:space="preserve"> </w:t>
            </w:r>
            <w:r w:rsidRPr="002D257F">
              <w:rPr>
                <w:color w:val="231F20"/>
                <w:sz w:val="21"/>
              </w:rPr>
              <w:t>Attorney</w:t>
            </w:r>
            <w:r w:rsidRPr="002D257F">
              <w:rPr>
                <w:color w:val="231F20"/>
                <w:spacing w:val="8"/>
                <w:sz w:val="21"/>
              </w:rPr>
              <w:t xml:space="preserve"> </w:t>
            </w:r>
            <w:r w:rsidRPr="002D257F">
              <w:rPr>
                <w:color w:val="231F20"/>
                <w:sz w:val="21"/>
              </w:rPr>
              <w:t>appear</w:t>
            </w:r>
            <w:r w:rsidRPr="002D257F">
              <w:rPr>
                <w:color w:val="231F20"/>
                <w:spacing w:val="6"/>
                <w:sz w:val="21"/>
              </w:rPr>
              <w:t xml:space="preserve"> </w:t>
            </w:r>
            <w:r w:rsidRPr="002D257F">
              <w:rPr>
                <w:color w:val="231F20"/>
                <w:sz w:val="21"/>
              </w:rPr>
              <w:t>prepared</w:t>
            </w:r>
            <w:r w:rsidRPr="002D257F">
              <w:rPr>
                <w:color w:val="231F20"/>
                <w:spacing w:val="5"/>
                <w:sz w:val="21"/>
              </w:rPr>
              <w:t xml:space="preserve"> </w:t>
            </w:r>
            <w:r w:rsidRPr="002D257F">
              <w:rPr>
                <w:color w:val="231F20"/>
                <w:sz w:val="21"/>
              </w:rPr>
              <w:t>to</w:t>
            </w:r>
            <w:r w:rsidRPr="002D257F">
              <w:rPr>
                <w:color w:val="231F20"/>
                <w:spacing w:val="6"/>
                <w:sz w:val="21"/>
              </w:rPr>
              <w:t xml:space="preserve"> </w:t>
            </w:r>
            <w:r w:rsidRPr="002D257F">
              <w:rPr>
                <w:color w:val="231F20"/>
                <w:sz w:val="21"/>
              </w:rPr>
              <w:t>handle</w:t>
            </w:r>
            <w:r w:rsidRPr="002D257F">
              <w:rPr>
                <w:color w:val="231F20"/>
                <w:spacing w:val="8"/>
                <w:sz w:val="21"/>
              </w:rPr>
              <w:t xml:space="preserve"> </w:t>
            </w:r>
            <w:r w:rsidRPr="002D257F">
              <w:rPr>
                <w:color w:val="231F20"/>
                <w:sz w:val="21"/>
              </w:rPr>
              <w:t>their</w:t>
            </w:r>
            <w:r w:rsidRPr="002D257F">
              <w:rPr>
                <w:color w:val="231F20"/>
                <w:spacing w:val="6"/>
                <w:sz w:val="21"/>
              </w:rPr>
              <w:t xml:space="preserve"> </w:t>
            </w:r>
            <w:r w:rsidRPr="002D257F">
              <w:rPr>
                <w:color w:val="231F20"/>
                <w:sz w:val="21"/>
              </w:rPr>
              <w:t>clients'</w:t>
            </w:r>
            <w:r w:rsidRPr="002D257F">
              <w:rPr>
                <w:color w:val="231F20"/>
                <w:spacing w:val="5"/>
                <w:sz w:val="21"/>
              </w:rPr>
              <w:t xml:space="preserve"> </w:t>
            </w:r>
            <w:r w:rsidRPr="002D257F">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F00E0C" w:rsidRPr="002D257F" w:rsidRDefault="003B010C">
            <w:pPr>
              <w:pStyle w:val="TableParagraph"/>
              <w:spacing w:before="6" w:line="240" w:lineRule="exact"/>
              <w:ind w:left="745"/>
              <w:rPr>
                <w:sz w:val="21"/>
              </w:rPr>
            </w:pPr>
            <w:r w:rsidRPr="00326257">
              <w:rPr>
                <w:color w:val="231F20"/>
                <w:sz w:val="21"/>
                <w:highlight w:val="yellow"/>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2D257F">
              <w:rPr>
                <w:color w:val="231F20"/>
                <w:spacing w:val="-5"/>
                <w:sz w:val="21"/>
              </w:rPr>
              <w:t>N/A</w:t>
            </w:r>
          </w:p>
        </w:tc>
      </w:tr>
      <w:tr w:rsidR="00F00E0C" w:rsidRPr="00EE5E9B" w14:paraId="1CB9DF93" w14:textId="77777777">
        <w:trPr>
          <w:trHeight w:val="834"/>
        </w:trPr>
        <w:tc>
          <w:tcPr>
            <w:tcW w:w="10109" w:type="dxa"/>
            <w:gridSpan w:val="4"/>
            <w:tcBorders>
              <w:top w:val="single" w:sz="8" w:space="0" w:color="231F20"/>
              <w:bottom w:val="single" w:sz="8" w:space="0" w:color="231F20"/>
            </w:tcBorders>
          </w:tcPr>
          <w:p w14:paraId="139C1A97" w14:textId="77777777" w:rsidR="00F00E0C" w:rsidRPr="002D257F" w:rsidRDefault="003B010C">
            <w:pPr>
              <w:pStyle w:val="TableParagraph"/>
              <w:spacing w:before="5"/>
              <w:ind w:left="274"/>
              <w:rPr>
                <w:b/>
                <w:bCs/>
                <w:color w:val="231F20"/>
                <w:spacing w:val="-2"/>
                <w:sz w:val="21"/>
              </w:rPr>
            </w:pPr>
            <w:r w:rsidRPr="002D257F">
              <w:rPr>
                <w:b/>
                <w:bCs/>
                <w:color w:val="231F20"/>
                <w:sz w:val="21"/>
              </w:rPr>
              <w:t>How</w:t>
            </w:r>
            <w:r w:rsidRPr="002D257F">
              <w:rPr>
                <w:b/>
                <w:bCs/>
                <w:color w:val="231F20"/>
                <w:spacing w:val="5"/>
                <w:sz w:val="21"/>
              </w:rPr>
              <w:t xml:space="preserve"> </w:t>
            </w:r>
            <w:r w:rsidRPr="002D257F">
              <w:rPr>
                <w:b/>
                <w:bCs/>
                <w:color w:val="231F20"/>
                <w:sz w:val="21"/>
              </w:rPr>
              <w:t>prepared</w:t>
            </w:r>
            <w:r w:rsidRPr="002D257F">
              <w:rPr>
                <w:b/>
                <w:bCs/>
                <w:color w:val="231F20"/>
                <w:spacing w:val="6"/>
                <w:sz w:val="21"/>
              </w:rPr>
              <w:t xml:space="preserve"> </w:t>
            </w:r>
            <w:r w:rsidRPr="002D257F">
              <w:rPr>
                <w:b/>
                <w:bCs/>
                <w:color w:val="231F20"/>
                <w:sz w:val="21"/>
              </w:rPr>
              <w:t>did</w:t>
            </w:r>
            <w:r w:rsidRPr="002D257F">
              <w:rPr>
                <w:b/>
                <w:bCs/>
                <w:color w:val="231F20"/>
                <w:spacing w:val="5"/>
                <w:sz w:val="21"/>
              </w:rPr>
              <w:t xml:space="preserve"> </w:t>
            </w:r>
            <w:r w:rsidRPr="002D257F">
              <w:rPr>
                <w:b/>
                <w:bCs/>
                <w:color w:val="231F20"/>
                <w:sz w:val="21"/>
              </w:rPr>
              <w:t>the</w:t>
            </w:r>
            <w:r w:rsidRPr="002D257F">
              <w:rPr>
                <w:b/>
                <w:bCs/>
                <w:color w:val="231F20"/>
                <w:spacing w:val="8"/>
                <w:sz w:val="21"/>
              </w:rPr>
              <w:t xml:space="preserve"> </w:t>
            </w:r>
            <w:r w:rsidRPr="002D257F">
              <w:rPr>
                <w:b/>
                <w:bCs/>
                <w:color w:val="231F20"/>
                <w:sz w:val="21"/>
              </w:rPr>
              <w:t>Attorney</w:t>
            </w:r>
            <w:r w:rsidRPr="002D257F">
              <w:rPr>
                <w:b/>
                <w:bCs/>
                <w:color w:val="231F20"/>
                <w:spacing w:val="8"/>
                <w:sz w:val="21"/>
              </w:rPr>
              <w:t xml:space="preserve"> </w:t>
            </w:r>
            <w:r w:rsidRPr="002D257F">
              <w:rPr>
                <w:b/>
                <w:bCs/>
                <w:color w:val="231F20"/>
                <w:spacing w:val="-2"/>
                <w:sz w:val="21"/>
              </w:rPr>
              <w:t>appear?</w:t>
            </w:r>
          </w:p>
          <w:p w14:paraId="6FD014C6" w14:textId="0C92CB0F" w:rsidR="00A862BA" w:rsidRPr="002D257F" w:rsidRDefault="00C26FB0" w:rsidP="00EE5E9B">
            <w:pPr>
              <w:pStyle w:val="TableParagraph"/>
              <w:spacing w:before="5"/>
              <w:rPr>
                <w:sz w:val="21"/>
              </w:rPr>
            </w:pPr>
            <w:r w:rsidRPr="002D257F">
              <w:rPr>
                <w:sz w:val="21"/>
              </w:rPr>
              <w:t>Matt</w:t>
            </w:r>
            <w:r w:rsidR="00C24E55" w:rsidRPr="002D257F">
              <w:rPr>
                <w:sz w:val="21"/>
              </w:rPr>
              <w:t xml:space="preserve"> </w:t>
            </w:r>
            <w:r w:rsidR="00081921" w:rsidRPr="002D257F">
              <w:rPr>
                <w:sz w:val="21"/>
              </w:rPr>
              <w:t>appear</w:t>
            </w:r>
            <w:r w:rsidR="00B41FCA" w:rsidRPr="002D257F">
              <w:rPr>
                <w:sz w:val="21"/>
              </w:rPr>
              <w:t>ed</w:t>
            </w:r>
            <w:r w:rsidR="00081921" w:rsidRPr="002D257F">
              <w:rPr>
                <w:sz w:val="21"/>
              </w:rPr>
              <w:t xml:space="preserve"> prepared for </w:t>
            </w:r>
            <w:r w:rsidR="000F37F2" w:rsidRPr="002D257F">
              <w:rPr>
                <w:sz w:val="21"/>
              </w:rPr>
              <w:t>court</w:t>
            </w:r>
            <w:r w:rsidR="00A862BA" w:rsidRPr="002D257F">
              <w:rPr>
                <w:sz w:val="21"/>
              </w:rPr>
              <w:t xml:space="preserve">. </w:t>
            </w:r>
          </w:p>
        </w:tc>
      </w:tr>
      <w:tr w:rsidR="00F00E0C" w:rsidRPr="00EE5E9B" w14:paraId="4AB58779" w14:textId="77777777">
        <w:trPr>
          <w:trHeight w:val="834"/>
        </w:trPr>
        <w:tc>
          <w:tcPr>
            <w:tcW w:w="10109" w:type="dxa"/>
            <w:gridSpan w:val="4"/>
            <w:tcBorders>
              <w:top w:val="single" w:sz="8" w:space="0" w:color="231F20"/>
              <w:bottom w:val="single" w:sz="8" w:space="0" w:color="231F20"/>
            </w:tcBorders>
          </w:tcPr>
          <w:p w14:paraId="16C94BFD" w14:textId="77777777" w:rsidR="00F00E0C" w:rsidRPr="00EE5E9B" w:rsidRDefault="003B010C">
            <w:pPr>
              <w:pStyle w:val="TableParagraph"/>
              <w:spacing w:before="5"/>
              <w:ind w:left="274"/>
              <w:rPr>
                <w:b/>
                <w:bCs/>
                <w:color w:val="231F20"/>
                <w:spacing w:val="-2"/>
                <w:sz w:val="21"/>
              </w:rPr>
            </w:pPr>
            <w:r w:rsidRPr="00EE5E9B">
              <w:rPr>
                <w:b/>
                <w:bCs/>
                <w:color w:val="231F20"/>
                <w:sz w:val="21"/>
              </w:rPr>
              <w:t>How</w:t>
            </w:r>
            <w:r w:rsidRPr="00EE5E9B">
              <w:rPr>
                <w:b/>
                <w:bCs/>
                <w:color w:val="231F20"/>
                <w:spacing w:val="6"/>
                <w:sz w:val="21"/>
              </w:rPr>
              <w:t xml:space="preserve"> </w:t>
            </w:r>
            <w:r w:rsidR="00813372" w:rsidRPr="00EE5E9B">
              <w:rPr>
                <w:b/>
                <w:bCs/>
                <w:color w:val="231F20"/>
                <w:sz w:val="21"/>
              </w:rPr>
              <w:t>knowledgeable</w:t>
            </w:r>
            <w:r w:rsidRPr="00EE5E9B">
              <w:rPr>
                <w:b/>
                <w:bCs/>
                <w:color w:val="231F20"/>
                <w:spacing w:val="8"/>
                <w:sz w:val="21"/>
              </w:rPr>
              <w:t xml:space="preserve"> </w:t>
            </w:r>
            <w:r w:rsidRPr="00EE5E9B">
              <w:rPr>
                <w:b/>
                <w:bCs/>
                <w:color w:val="231F20"/>
                <w:sz w:val="21"/>
              </w:rPr>
              <w:t>was</w:t>
            </w:r>
            <w:r w:rsidRPr="00EE5E9B">
              <w:rPr>
                <w:b/>
                <w:bCs/>
                <w:color w:val="231F20"/>
                <w:spacing w:val="6"/>
                <w:sz w:val="21"/>
              </w:rPr>
              <w:t xml:space="preserve"> </w:t>
            </w:r>
            <w:r w:rsidRPr="00EE5E9B">
              <w:rPr>
                <w:b/>
                <w:bCs/>
                <w:color w:val="231F20"/>
                <w:sz w:val="21"/>
              </w:rPr>
              <w:t>the</w:t>
            </w:r>
            <w:r w:rsidRPr="00EE5E9B">
              <w:rPr>
                <w:b/>
                <w:bCs/>
                <w:color w:val="231F20"/>
                <w:spacing w:val="9"/>
                <w:sz w:val="21"/>
              </w:rPr>
              <w:t xml:space="preserve"> </w:t>
            </w:r>
            <w:r w:rsidRPr="00EE5E9B">
              <w:rPr>
                <w:b/>
                <w:bCs/>
                <w:color w:val="231F20"/>
                <w:sz w:val="21"/>
              </w:rPr>
              <w:t>Attorney</w:t>
            </w:r>
            <w:r w:rsidRPr="00EE5E9B">
              <w:rPr>
                <w:b/>
                <w:bCs/>
                <w:color w:val="231F20"/>
                <w:spacing w:val="8"/>
                <w:sz w:val="21"/>
              </w:rPr>
              <w:t xml:space="preserve"> </w:t>
            </w:r>
            <w:r w:rsidRPr="00EE5E9B">
              <w:rPr>
                <w:b/>
                <w:bCs/>
                <w:color w:val="231F20"/>
                <w:sz w:val="21"/>
              </w:rPr>
              <w:t>about</w:t>
            </w:r>
            <w:r w:rsidRPr="00EE5E9B">
              <w:rPr>
                <w:b/>
                <w:bCs/>
                <w:color w:val="231F20"/>
                <w:spacing w:val="7"/>
                <w:sz w:val="21"/>
              </w:rPr>
              <w:t xml:space="preserve"> </w:t>
            </w:r>
            <w:r w:rsidRPr="00EE5E9B">
              <w:rPr>
                <w:b/>
                <w:bCs/>
                <w:color w:val="231F20"/>
                <w:sz w:val="21"/>
              </w:rPr>
              <w:t>their</w:t>
            </w:r>
            <w:r w:rsidRPr="00EE5E9B">
              <w:rPr>
                <w:b/>
                <w:bCs/>
                <w:color w:val="231F20"/>
                <w:spacing w:val="6"/>
                <w:sz w:val="21"/>
              </w:rPr>
              <w:t xml:space="preserve"> </w:t>
            </w:r>
            <w:r w:rsidRPr="00EE5E9B">
              <w:rPr>
                <w:b/>
                <w:bCs/>
                <w:color w:val="231F20"/>
                <w:spacing w:val="-2"/>
                <w:sz w:val="21"/>
              </w:rPr>
              <w:t>cases?</w:t>
            </w:r>
          </w:p>
          <w:p w14:paraId="21C2D6C2" w14:textId="0EB84F36" w:rsidR="0008100F" w:rsidRPr="00EE5E9B" w:rsidRDefault="00C26FB0" w:rsidP="007B75CA">
            <w:pPr>
              <w:pStyle w:val="TableParagraph"/>
              <w:spacing w:before="5"/>
              <w:rPr>
                <w:sz w:val="21"/>
              </w:rPr>
            </w:pPr>
            <w:r>
              <w:rPr>
                <w:sz w:val="21"/>
              </w:rPr>
              <w:t>Matt</w:t>
            </w:r>
            <w:r w:rsidR="001628B1" w:rsidRPr="00EE5E9B">
              <w:rPr>
                <w:sz w:val="21"/>
              </w:rPr>
              <w:t xml:space="preserve"> appear</w:t>
            </w:r>
            <w:r w:rsidR="00B41FCA">
              <w:rPr>
                <w:sz w:val="21"/>
              </w:rPr>
              <w:t>ed</w:t>
            </w:r>
            <w:r w:rsidR="001628B1" w:rsidRPr="00EE5E9B">
              <w:rPr>
                <w:sz w:val="21"/>
              </w:rPr>
              <w:t xml:space="preserve"> to </w:t>
            </w:r>
            <w:r w:rsidR="00FD5090" w:rsidRPr="00EE5E9B">
              <w:rPr>
                <w:sz w:val="21"/>
              </w:rPr>
              <w:t xml:space="preserve">be </w:t>
            </w:r>
            <w:r w:rsidR="001628B1" w:rsidRPr="00EE5E9B">
              <w:rPr>
                <w:sz w:val="21"/>
              </w:rPr>
              <w:t>know</w:t>
            </w:r>
            <w:r w:rsidR="009B6950" w:rsidRPr="00EE5E9B">
              <w:rPr>
                <w:sz w:val="21"/>
              </w:rPr>
              <w:t>ledgeable about</w:t>
            </w:r>
            <w:r w:rsidR="001628B1" w:rsidRPr="00EE5E9B">
              <w:rPr>
                <w:sz w:val="21"/>
              </w:rPr>
              <w:t xml:space="preserve"> h</w:t>
            </w:r>
            <w:r>
              <w:rPr>
                <w:sz w:val="21"/>
              </w:rPr>
              <w:t>is</w:t>
            </w:r>
            <w:r w:rsidR="001628B1" w:rsidRPr="00EE5E9B">
              <w:rPr>
                <w:sz w:val="21"/>
              </w:rPr>
              <w:t xml:space="preserve"> case</w:t>
            </w:r>
            <w:r w:rsidR="006F0639">
              <w:rPr>
                <w:sz w:val="21"/>
              </w:rPr>
              <w:t>s</w:t>
            </w:r>
            <w:r w:rsidR="009B6950" w:rsidRPr="00EE5E9B">
              <w:rPr>
                <w:sz w:val="21"/>
              </w:rPr>
              <w:t xml:space="preserve">. </w:t>
            </w:r>
          </w:p>
        </w:tc>
      </w:tr>
      <w:tr w:rsidR="00F00E0C" w:rsidRPr="00EE5E9B" w14:paraId="76BDBC4F" w14:textId="77777777">
        <w:trPr>
          <w:trHeight w:val="834"/>
        </w:trPr>
        <w:tc>
          <w:tcPr>
            <w:tcW w:w="10109" w:type="dxa"/>
            <w:gridSpan w:val="4"/>
            <w:tcBorders>
              <w:top w:val="single" w:sz="8" w:space="0" w:color="231F20"/>
              <w:bottom w:val="single" w:sz="8" w:space="0" w:color="231F20"/>
            </w:tcBorders>
          </w:tcPr>
          <w:p w14:paraId="656CA812" w14:textId="77777777" w:rsidR="00F00E0C" w:rsidRPr="00EE5E9B" w:rsidRDefault="003B010C">
            <w:pPr>
              <w:pStyle w:val="TableParagraph"/>
              <w:spacing w:before="5"/>
              <w:ind w:left="274"/>
              <w:rPr>
                <w:b/>
                <w:bCs/>
                <w:color w:val="231F20"/>
                <w:spacing w:val="-4"/>
                <w:sz w:val="21"/>
              </w:rPr>
            </w:pPr>
            <w:r w:rsidRPr="00EE5E9B">
              <w:rPr>
                <w:b/>
                <w:bCs/>
                <w:color w:val="231F20"/>
                <w:sz w:val="21"/>
              </w:rPr>
              <w:t>The</w:t>
            </w:r>
            <w:r w:rsidRPr="00EE5E9B">
              <w:rPr>
                <w:b/>
                <w:bCs/>
                <w:color w:val="231F20"/>
                <w:spacing w:val="9"/>
                <w:sz w:val="21"/>
              </w:rPr>
              <w:t xml:space="preserve"> </w:t>
            </w:r>
            <w:r w:rsidRPr="00EE5E9B">
              <w:rPr>
                <w:b/>
                <w:bCs/>
                <w:color w:val="231F20"/>
                <w:sz w:val="21"/>
              </w:rPr>
              <w:t>Attorney's</w:t>
            </w:r>
            <w:r w:rsidRPr="00EE5E9B">
              <w:rPr>
                <w:b/>
                <w:bCs/>
                <w:color w:val="231F20"/>
                <w:spacing w:val="8"/>
                <w:sz w:val="21"/>
              </w:rPr>
              <w:t xml:space="preserve"> </w:t>
            </w:r>
            <w:r w:rsidRPr="00EE5E9B">
              <w:rPr>
                <w:b/>
                <w:bCs/>
                <w:color w:val="231F20"/>
                <w:sz w:val="21"/>
              </w:rPr>
              <w:t>courtroom</w:t>
            </w:r>
            <w:r w:rsidRPr="00EE5E9B">
              <w:rPr>
                <w:b/>
                <w:bCs/>
                <w:color w:val="231F20"/>
                <w:spacing w:val="8"/>
                <w:sz w:val="21"/>
              </w:rPr>
              <w:t xml:space="preserve"> </w:t>
            </w:r>
            <w:r w:rsidRPr="00EE5E9B">
              <w:rPr>
                <w:b/>
                <w:bCs/>
                <w:color w:val="231F20"/>
                <w:sz w:val="21"/>
              </w:rPr>
              <w:t>advocacy</w:t>
            </w:r>
            <w:r w:rsidRPr="00EE5E9B">
              <w:rPr>
                <w:b/>
                <w:bCs/>
                <w:color w:val="231F20"/>
                <w:spacing w:val="10"/>
                <w:sz w:val="21"/>
              </w:rPr>
              <w:t xml:space="preserve"> </w:t>
            </w:r>
            <w:r w:rsidRPr="00EE5E9B">
              <w:rPr>
                <w:b/>
                <w:bCs/>
                <w:color w:val="231F20"/>
                <w:sz w:val="21"/>
              </w:rPr>
              <w:t>skills</w:t>
            </w:r>
            <w:r w:rsidRPr="00EE5E9B">
              <w:rPr>
                <w:b/>
                <w:bCs/>
                <w:color w:val="231F20"/>
                <w:spacing w:val="8"/>
                <w:sz w:val="21"/>
              </w:rPr>
              <w:t xml:space="preserve"> </w:t>
            </w:r>
            <w:r w:rsidRPr="00EE5E9B">
              <w:rPr>
                <w:b/>
                <w:bCs/>
                <w:color w:val="231F20"/>
                <w:spacing w:val="-4"/>
                <w:sz w:val="21"/>
              </w:rPr>
              <w:t>were:</w:t>
            </w:r>
          </w:p>
          <w:p w14:paraId="311B133C" w14:textId="39C2D68B" w:rsidR="0008100F" w:rsidRPr="00EE5E9B" w:rsidRDefault="000F37F2" w:rsidP="007B75CA">
            <w:pPr>
              <w:pStyle w:val="TableParagraph"/>
              <w:spacing w:before="5"/>
              <w:rPr>
                <w:sz w:val="21"/>
              </w:rPr>
            </w:pPr>
            <w:r>
              <w:rPr>
                <w:sz w:val="21"/>
              </w:rPr>
              <w:t>Good</w:t>
            </w:r>
            <w:r w:rsidR="001628B1" w:rsidRPr="00EE5E9B">
              <w:rPr>
                <w:sz w:val="21"/>
              </w:rPr>
              <w:t>.</w:t>
            </w:r>
          </w:p>
        </w:tc>
      </w:tr>
      <w:tr w:rsidR="00F00E0C" w:rsidRPr="00EE5E9B" w14:paraId="36A3BF52" w14:textId="77777777">
        <w:trPr>
          <w:trHeight w:val="821"/>
        </w:trPr>
        <w:tc>
          <w:tcPr>
            <w:tcW w:w="10109" w:type="dxa"/>
            <w:gridSpan w:val="4"/>
            <w:tcBorders>
              <w:top w:val="single" w:sz="8" w:space="0" w:color="231F20"/>
            </w:tcBorders>
          </w:tcPr>
          <w:p w14:paraId="12330BDD" w14:textId="10A1DAD5" w:rsidR="00F00E0C" w:rsidRPr="00EE5E9B" w:rsidRDefault="009438E1">
            <w:pPr>
              <w:pStyle w:val="TableParagraph"/>
              <w:spacing w:before="6"/>
              <w:ind w:left="274"/>
              <w:rPr>
                <w:b/>
                <w:bCs/>
                <w:color w:val="231F20"/>
                <w:spacing w:val="-2"/>
                <w:sz w:val="21"/>
              </w:rPr>
            </w:pPr>
            <w:r w:rsidRPr="00EE5E9B">
              <w:rPr>
                <w:b/>
                <w:bCs/>
                <w:color w:val="231F20"/>
                <w:sz w:val="21"/>
              </w:rPr>
              <w:t>H</w:t>
            </w:r>
            <w:r w:rsidR="003B010C" w:rsidRPr="00EE5E9B">
              <w:rPr>
                <w:b/>
                <w:bCs/>
                <w:color w:val="231F20"/>
                <w:sz w:val="21"/>
              </w:rPr>
              <w:t>ow</w:t>
            </w:r>
            <w:r w:rsidR="003B010C" w:rsidRPr="00EE5E9B">
              <w:rPr>
                <w:b/>
                <w:bCs/>
                <w:color w:val="231F20"/>
                <w:spacing w:val="7"/>
                <w:sz w:val="21"/>
              </w:rPr>
              <w:t xml:space="preserve"> </w:t>
            </w:r>
            <w:r w:rsidR="003B010C" w:rsidRPr="00EE5E9B">
              <w:rPr>
                <w:b/>
                <w:bCs/>
                <w:color w:val="231F20"/>
                <w:sz w:val="21"/>
              </w:rPr>
              <w:t>was</w:t>
            </w:r>
            <w:r w:rsidR="003B010C" w:rsidRPr="00EE5E9B">
              <w:rPr>
                <w:b/>
                <w:bCs/>
                <w:color w:val="231F20"/>
                <w:spacing w:val="7"/>
                <w:sz w:val="21"/>
              </w:rPr>
              <w:t xml:space="preserve"> </w:t>
            </w:r>
            <w:r w:rsidR="003B010C" w:rsidRPr="00EE5E9B">
              <w:rPr>
                <w:b/>
                <w:bCs/>
                <w:color w:val="231F20"/>
                <w:sz w:val="21"/>
              </w:rPr>
              <w:t>the</w:t>
            </w:r>
            <w:r w:rsidR="003B010C" w:rsidRPr="00EE5E9B">
              <w:rPr>
                <w:b/>
                <w:bCs/>
                <w:color w:val="231F20"/>
                <w:spacing w:val="9"/>
                <w:sz w:val="21"/>
              </w:rPr>
              <w:t xml:space="preserve"> </w:t>
            </w:r>
            <w:r w:rsidR="003B010C" w:rsidRPr="00EE5E9B">
              <w:rPr>
                <w:b/>
                <w:bCs/>
                <w:color w:val="231F20"/>
                <w:sz w:val="21"/>
              </w:rPr>
              <w:t>Attorney/client</w:t>
            </w:r>
            <w:r w:rsidR="003B010C" w:rsidRPr="00EE5E9B">
              <w:rPr>
                <w:b/>
                <w:bCs/>
                <w:color w:val="231F20"/>
                <w:spacing w:val="7"/>
                <w:sz w:val="21"/>
              </w:rPr>
              <w:t xml:space="preserve"> </w:t>
            </w:r>
            <w:r w:rsidR="003B010C" w:rsidRPr="00EE5E9B">
              <w:rPr>
                <w:b/>
                <w:bCs/>
                <w:color w:val="231F20"/>
                <w:spacing w:val="-2"/>
                <w:sz w:val="21"/>
              </w:rPr>
              <w:t>communication?</w:t>
            </w:r>
          </w:p>
          <w:p w14:paraId="67EE28E5" w14:textId="4BC759F0" w:rsidR="0008100F" w:rsidRPr="00EE5E9B" w:rsidRDefault="008A3969" w:rsidP="007B75CA">
            <w:pPr>
              <w:pStyle w:val="TableParagraph"/>
              <w:spacing w:before="6"/>
              <w:rPr>
                <w:sz w:val="21"/>
              </w:rPr>
            </w:pPr>
            <w:r>
              <w:rPr>
                <w:sz w:val="21"/>
              </w:rPr>
              <w:t>T</w:t>
            </w:r>
            <w:r w:rsidR="001628B1" w:rsidRPr="00EE5E9B">
              <w:rPr>
                <w:sz w:val="21"/>
              </w:rPr>
              <w:t xml:space="preserve">he attorney-client communication </w:t>
            </w:r>
            <w:r>
              <w:rPr>
                <w:sz w:val="21"/>
              </w:rPr>
              <w:t>appeared to be good</w:t>
            </w:r>
            <w:r w:rsidR="00B41FCA">
              <w:rPr>
                <w:sz w:val="21"/>
              </w:rPr>
              <w:t xml:space="preserve">. </w:t>
            </w:r>
          </w:p>
        </w:tc>
      </w:tr>
      <w:tr w:rsidR="00F00E0C" w:rsidRPr="00EE5E9B" w14:paraId="779CDC39" w14:textId="77777777">
        <w:trPr>
          <w:trHeight w:val="253"/>
        </w:trPr>
        <w:tc>
          <w:tcPr>
            <w:tcW w:w="10109" w:type="dxa"/>
            <w:gridSpan w:val="4"/>
            <w:tcBorders>
              <w:bottom w:val="single" w:sz="8" w:space="0" w:color="231F20"/>
            </w:tcBorders>
            <w:shd w:val="clear" w:color="auto" w:fill="EDEDEE"/>
          </w:tcPr>
          <w:p w14:paraId="42EF765E" w14:textId="77777777" w:rsidR="00F00E0C" w:rsidRPr="00EE5E9B" w:rsidRDefault="003B010C">
            <w:pPr>
              <w:pStyle w:val="TableParagraph"/>
              <w:spacing w:line="233" w:lineRule="exact"/>
              <w:ind w:left="56" w:right="2"/>
              <w:jc w:val="center"/>
              <w:rPr>
                <w:b/>
                <w:sz w:val="21"/>
              </w:rPr>
            </w:pPr>
            <w:r w:rsidRPr="00EE5E9B">
              <w:rPr>
                <w:b/>
                <w:color w:val="231F20"/>
                <w:sz w:val="21"/>
              </w:rPr>
              <w:t>Case</w:t>
            </w:r>
            <w:r w:rsidRPr="00EE5E9B">
              <w:rPr>
                <w:b/>
                <w:color w:val="231F20"/>
                <w:spacing w:val="11"/>
                <w:sz w:val="21"/>
              </w:rPr>
              <w:t xml:space="preserve"> </w:t>
            </w:r>
            <w:r w:rsidRPr="00EE5E9B">
              <w:rPr>
                <w:b/>
                <w:color w:val="231F20"/>
                <w:sz w:val="21"/>
              </w:rPr>
              <w:t>Stage-Specific</w:t>
            </w:r>
            <w:r w:rsidRPr="00EE5E9B">
              <w:rPr>
                <w:b/>
                <w:color w:val="231F20"/>
                <w:spacing w:val="14"/>
                <w:sz w:val="21"/>
              </w:rPr>
              <w:t xml:space="preserve"> </w:t>
            </w:r>
            <w:r w:rsidRPr="00EE5E9B">
              <w:rPr>
                <w:b/>
                <w:color w:val="231F20"/>
                <w:spacing w:val="-2"/>
                <w:sz w:val="21"/>
              </w:rPr>
              <w:t>Issues</w:t>
            </w:r>
          </w:p>
        </w:tc>
      </w:tr>
      <w:tr w:rsidR="00F00E0C" w:rsidRPr="00EE5E9B"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argue</w:t>
            </w:r>
            <w:r w:rsidRPr="00EE5E9B">
              <w:rPr>
                <w:color w:val="231F20"/>
                <w:spacing w:val="7"/>
                <w:sz w:val="21"/>
              </w:rPr>
              <w:t xml:space="preserve"> </w:t>
            </w:r>
            <w:r w:rsidRPr="00EE5E9B">
              <w:rPr>
                <w:color w:val="231F20"/>
                <w:sz w:val="21"/>
              </w:rPr>
              <w:t>for</w:t>
            </w:r>
            <w:r w:rsidRPr="00EE5E9B">
              <w:rPr>
                <w:color w:val="231F20"/>
                <w:spacing w:val="6"/>
                <w:sz w:val="21"/>
              </w:rPr>
              <w:t xml:space="preserve"> </w:t>
            </w:r>
            <w:r w:rsidRPr="00EE5E9B">
              <w:rPr>
                <w:color w:val="231F20"/>
                <w:sz w:val="21"/>
              </w:rPr>
              <w:t>pretrial</w:t>
            </w:r>
            <w:r w:rsidRPr="00EE5E9B">
              <w:rPr>
                <w:color w:val="231F20"/>
                <w:spacing w:val="8"/>
                <w:sz w:val="21"/>
              </w:rPr>
              <w:t xml:space="preserve"> </w:t>
            </w:r>
            <w:r w:rsidRPr="00EE5E9B">
              <w:rPr>
                <w:color w:val="231F20"/>
                <w:sz w:val="21"/>
              </w:rPr>
              <w:t>release/OR,</w:t>
            </w:r>
            <w:r w:rsidRPr="00EE5E9B">
              <w:rPr>
                <w:color w:val="231F20"/>
                <w:spacing w:val="6"/>
                <w:sz w:val="21"/>
              </w:rPr>
              <w:t xml:space="preserve"> </w:t>
            </w:r>
            <w:r w:rsidRPr="00EE5E9B">
              <w:rPr>
                <w:color w:val="231F20"/>
                <w:sz w:val="21"/>
              </w:rPr>
              <w:t>or</w:t>
            </w:r>
            <w:r w:rsidRPr="00EE5E9B">
              <w:rPr>
                <w:color w:val="231F20"/>
                <w:spacing w:val="6"/>
                <w:sz w:val="21"/>
              </w:rPr>
              <w:t xml:space="preserve"> </w:t>
            </w:r>
            <w:r w:rsidRPr="00EE5E9B">
              <w:rPr>
                <w:color w:val="231F20"/>
                <w:sz w:val="21"/>
              </w:rPr>
              <w:t>for</w:t>
            </w:r>
            <w:r w:rsidRPr="00EE5E9B">
              <w:rPr>
                <w:color w:val="231F20"/>
                <w:spacing w:val="7"/>
                <w:sz w:val="21"/>
              </w:rPr>
              <w:t xml:space="preserve"> </w:t>
            </w:r>
            <w:r w:rsidRPr="00EE5E9B">
              <w:rPr>
                <w:color w:val="231F20"/>
                <w:sz w:val="21"/>
              </w:rPr>
              <w:t>reasonable</w:t>
            </w:r>
            <w:r w:rsidRPr="00EE5E9B">
              <w:rPr>
                <w:color w:val="231F20"/>
                <w:spacing w:val="7"/>
                <w:sz w:val="21"/>
              </w:rPr>
              <w:t xml:space="preserve"> </w:t>
            </w:r>
            <w:r w:rsidRPr="00EE5E9B">
              <w:rPr>
                <w:color w:val="231F20"/>
                <w:spacing w:val="-2"/>
                <w:sz w:val="21"/>
              </w:rPr>
              <w:t>bail?</w:t>
            </w:r>
          </w:p>
        </w:tc>
        <w:tc>
          <w:tcPr>
            <w:tcW w:w="3000" w:type="dxa"/>
            <w:tcBorders>
              <w:top w:val="single" w:sz="8" w:space="0" w:color="231F20"/>
              <w:left w:val="single" w:sz="8" w:space="0" w:color="231F20"/>
              <w:bottom w:val="single" w:sz="8" w:space="0" w:color="231F20"/>
            </w:tcBorders>
            <w:shd w:val="clear" w:color="auto" w:fill="auto"/>
          </w:tcPr>
          <w:p w14:paraId="7D0BA8BE" w14:textId="77777777" w:rsidR="00F00E0C" w:rsidRPr="002D257F" w:rsidRDefault="003B010C">
            <w:pPr>
              <w:pStyle w:val="TableParagraph"/>
              <w:spacing w:before="6" w:line="239" w:lineRule="exact"/>
              <w:ind w:left="745"/>
              <w:rPr>
                <w:sz w:val="21"/>
              </w:rPr>
            </w:pPr>
            <w:r w:rsidRPr="00C54BC8">
              <w:rPr>
                <w:color w:val="231F20"/>
                <w:sz w:val="21"/>
                <w:highlight w:val="yellow"/>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2D257F">
              <w:rPr>
                <w:color w:val="231F20"/>
                <w:spacing w:val="-5"/>
                <w:sz w:val="21"/>
              </w:rPr>
              <w:t>N/A</w:t>
            </w:r>
          </w:p>
        </w:tc>
      </w:tr>
      <w:tr w:rsidR="00F00E0C" w:rsidRPr="00EE5E9B"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F00E0C" w:rsidRPr="00EE5E9B" w:rsidRDefault="003B010C">
            <w:pPr>
              <w:pStyle w:val="TableParagraph"/>
              <w:spacing w:before="8"/>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7"/>
                <w:sz w:val="21"/>
              </w:rPr>
              <w:t xml:space="preserve"> </w:t>
            </w:r>
            <w:r w:rsidRPr="00EE5E9B">
              <w:rPr>
                <w:color w:val="231F20"/>
                <w:sz w:val="21"/>
              </w:rPr>
              <w:t>counsel</w:t>
            </w:r>
            <w:r w:rsidRPr="00EE5E9B">
              <w:rPr>
                <w:color w:val="231F20"/>
                <w:spacing w:val="7"/>
                <w:sz w:val="21"/>
              </w:rPr>
              <w:t xml:space="preserve"> </w:t>
            </w: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refrain</w:t>
            </w:r>
            <w:r w:rsidRPr="00EE5E9B">
              <w:rPr>
                <w:color w:val="231F20"/>
                <w:spacing w:val="5"/>
                <w:sz w:val="21"/>
              </w:rPr>
              <w:t xml:space="preserve"> </w:t>
            </w:r>
            <w:r w:rsidRPr="00EE5E9B">
              <w:rPr>
                <w:color w:val="231F20"/>
                <w:sz w:val="21"/>
              </w:rPr>
              <w:t>from</w:t>
            </w:r>
            <w:r w:rsidRPr="00EE5E9B">
              <w:rPr>
                <w:color w:val="231F20"/>
                <w:spacing w:val="6"/>
                <w:sz w:val="21"/>
              </w:rPr>
              <w:t xml:space="preserve"> </w:t>
            </w:r>
            <w:r w:rsidRPr="00EE5E9B">
              <w:rPr>
                <w:color w:val="231F20"/>
                <w:sz w:val="21"/>
              </w:rPr>
              <w:t>waiving</w:t>
            </w:r>
            <w:r w:rsidRPr="00EE5E9B">
              <w:rPr>
                <w:color w:val="231F20"/>
                <w:spacing w:val="5"/>
                <w:sz w:val="21"/>
              </w:rPr>
              <w:t xml:space="preserve"> </w:t>
            </w:r>
            <w:r w:rsidRPr="00EE5E9B">
              <w:rPr>
                <w:color w:val="231F20"/>
                <w:sz w:val="21"/>
              </w:rPr>
              <w:t>trial</w:t>
            </w:r>
            <w:r w:rsidRPr="00EE5E9B">
              <w:rPr>
                <w:color w:val="231F20"/>
                <w:spacing w:val="7"/>
                <w:sz w:val="21"/>
              </w:rPr>
              <w:t xml:space="preserve"> </w:t>
            </w:r>
            <w:r w:rsidRPr="00EE5E9B">
              <w:rPr>
                <w:color w:val="231F20"/>
                <w:sz w:val="21"/>
              </w:rPr>
              <w:t>rights</w:t>
            </w:r>
            <w:r w:rsidRPr="00EE5E9B">
              <w:rPr>
                <w:color w:val="231F20"/>
                <w:spacing w:val="5"/>
                <w:sz w:val="21"/>
              </w:rPr>
              <w:t xml:space="preserve"> </w:t>
            </w:r>
            <w:r w:rsidRPr="00EE5E9B">
              <w:rPr>
                <w:color w:val="231F20"/>
                <w:sz w:val="21"/>
              </w:rPr>
              <w:t>until</w:t>
            </w:r>
            <w:r w:rsidRPr="00EE5E9B">
              <w:rPr>
                <w:color w:val="231F20"/>
                <w:spacing w:val="7"/>
                <w:sz w:val="21"/>
              </w:rPr>
              <w:t xml:space="preserve"> </w:t>
            </w:r>
            <w:r w:rsidRPr="00EE5E9B">
              <w:rPr>
                <w:color w:val="231F20"/>
                <w:spacing w:val="-5"/>
                <w:sz w:val="21"/>
              </w:rPr>
              <w:t>the</w:t>
            </w:r>
          </w:p>
          <w:p w14:paraId="3BADDC31" w14:textId="77777777" w:rsidR="00F00E0C" w:rsidRPr="00EE5E9B" w:rsidRDefault="003B010C">
            <w:pPr>
              <w:pStyle w:val="TableParagraph"/>
              <w:spacing w:before="29" w:line="235" w:lineRule="exact"/>
              <w:rPr>
                <w:sz w:val="21"/>
              </w:rPr>
            </w:pPr>
            <w:r w:rsidRPr="00EE5E9B">
              <w:rPr>
                <w:color w:val="231F20"/>
                <w:sz w:val="21"/>
              </w:rPr>
              <w:t>attorney</w:t>
            </w:r>
            <w:r w:rsidRPr="00EE5E9B">
              <w:rPr>
                <w:color w:val="231F20"/>
                <w:spacing w:val="8"/>
                <w:sz w:val="21"/>
              </w:rPr>
              <w:t xml:space="preserve"> </w:t>
            </w:r>
            <w:r w:rsidRPr="00EE5E9B">
              <w:rPr>
                <w:color w:val="231F20"/>
                <w:sz w:val="21"/>
              </w:rPr>
              <w:t>completed</w:t>
            </w:r>
            <w:r w:rsidRPr="00EE5E9B">
              <w:rPr>
                <w:color w:val="231F20"/>
                <w:spacing w:val="8"/>
                <w:sz w:val="21"/>
              </w:rPr>
              <w:t xml:space="preserve"> </w:t>
            </w:r>
            <w:r w:rsidRPr="00EE5E9B">
              <w:rPr>
                <w:color w:val="231F20"/>
                <w:sz w:val="21"/>
              </w:rPr>
              <w:t>investigation</w:t>
            </w:r>
            <w:r w:rsidRPr="00EE5E9B">
              <w:rPr>
                <w:color w:val="231F20"/>
                <w:spacing w:val="7"/>
                <w:sz w:val="21"/>
              </w:rPr>
              <w:t xml:space="preserve"> </w:t>
            </w:r>
            <w:r w:rsidRPr="00EE5E9B">
              <w:rPr>
                <w:color w:val="231F20"/>
                <w:sz w:val="21"/>
              </w:rPr>
              <w:t>of</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pacing w:val="-4"/>
                <w:sz w:val="21"/>
              </w:rPr>
              <w:t>case?</w:t>
            </w:r>
          </w:p>
        </w:tc>
        <w:tc>
          <w:tcPr>
            <w:tcW w:w="3000" w:type="dxa"/>
            <w:tcBorders>
              <w:top w:val="single" w:sz="8" w:space="0" w:color="231F20"/>
              <w:left w:val="single" w:sz="8" w:space="0" w:color="231F20"/>
              <w:bottom w:val="single" w:sz="8" w:space="0" w:color="231F20"/>
            </w:tcBorders>
            <w:shd w:val="clear" w:color="auto" w:fill="auto"/>
          </w:tcPr>
          <w:p w14:paraId="17E52715" w14:textId="2E867D29" w:rsidR="00F00E0C" w:rsidRPr="002D257F" w:rsidRDefault="003B010C">
            <w:pPr>
              <w:pStyle w:val="TableParagraph"/>
              <w:spacing w:before="147"/>
              <w:ind w:left="745"/>
              <w:rPr>
                <w:sz w:val="21"/>
              </w:rPr>
            </w:pPr>
            <w:r w:rsidRPr="002D257F">
              <w:rPr>
                <w:color w:val="231F20"/>
                <w:sz w:val="21"/>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00C54BC8" w:rsidRPr="00C54BC8">
              <w:rPr>
                <w:color w:val="231F20"/>
                <w:spacing w:val="-5"/>
                <w:sz w:val="21"/>
                <w:highlight w:val="yellow"/>
              </w:rPr>
              <w:t>Unknown</w:t>
            </w:r>
          </w:p>
        </w:tc>
      </w:tr>
      <w:tr w:rsidR="00F00E0C" w:rsidRPr="00EE5E9B"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counseled</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refrain</w:t>
            </w:r>
            <w:r w:rsidRPr="00EE5E9B">
              <w:rPr>
                <w:color w:val="231F20"/>
                <w:spacing w:val="6"/>
                <w:sz w:val="21"/>
              </w:rPr>
              <w:t xml:space="preserve"> </w:t>
            </w:r>
            <w:r w:rsidRPr="00EE5E9B">
              <w:rPr>
                <w:color w:val="231F20"/>
                <w:sz w:val="21"/>
              </w:rPr>
              <w:t>from</w:t>
            </w:r>
            <w:r w:rsidRPr="00EE5E9B">
              <w:rPr>
                <w:color w:val="231F20"/>
                <w:spacing w:val="5"/>
                <w:sz w:val="21"/>
              </w:rPr>
              <w:t xml:space="preserve"> </w:t>
            </w:r>
            <w:proofErr w:type="gramStart"/>
            <w:r w:rsidRPr="00EE5E9B">
              <w:rPr>
                <w:color w:val="231F20"/>
                <w:sz w:val="21"/>
              </w:rPr>
              <w:t>waiving</w:t>
            </w:r>
            <w:proofErr w:type="gramEnd"/>
            <w:r w:rsidRPr="00EE5E9B">
              <w:rPr>
                <w:color w:val="231F20"/>
                <w:spacing w:val="6"/>
                <w:sz w:val="21"/>
              </w:rPr>
              <w:t xml:space="preserve"> </w:t>
            </w:r>
            <w:r w:rsidRPr="00EE5E9B">
              <w:rPr>
                <w:color w:val="231F20"/>
                <w:spacing w:val="-5"/>
                <w:sz w:val="21"/>
              </w:rPr>
              <w:t>any</w:t>
            </w:r>
          </w:p>
          <w:p w14:paraId="0A8A695B" w14:textId="77777777" w:rsidR="00F00E0C" w:rsidRPr="00EE5E9B" w:rsidRDefault="003B010C">
            <w:pPr>
              <w:pStyle w:val="TableParagraph"/>
              <w:spacing w:before="29" w:line="235" w:lineRule="exact"/>
              <w:rPr>
                <w:sz w:val="21"/>
              </w:rPr>
            </w:pPr>
            <w:r w:rsidRPr="00EE5E9B">
              <w:rPr>
                <w:color w:val="231F20"/>
                <w:sz w:val="21"/>
              </w:rPr>
              <w:t>rights</w:t>
            </w:r>
            <w:r w:rsidRPr="00EE5E9B">
              <w:rPr>
                <w:color w:val="231F20"/>
                <w:spacing w:val="3"/>
                <w:sz w:val="21"/>
              </w:rPr>
              <w:t xml:space="preserve"> </w:t>
            </w:r>
            <w:r w:rsidRPr="00EE5E9B">
              <w:rPr>
                <w:color w:val="231F20"/>
                <w:sz w:val="21"/>
              </w:rPr>
              <w:t>at</w:t>
            </w:r>
            <w:r w:rsidRPr="00EE5E9B">
              <w:rPr>
                <w:color w:val="231F20"/>
                <w:spacing w:val="4"/>
                <w:sz w:val="21"/>
              </w:rPr>
              <w:t xml:space="preserve"> </w:t>
            </w:r>
            <w:r w:rsidRPr="00EE5E9B">
              <w:rPr>
                <w:color w:val="231F20"/>
                <w:spacing w:val="-2"/>
                <w:sz w:val="21"/>
              </w:rPr>
              <w:t>arraignment?</w:t>
            </w:r>
          </w:p>
        </w:tc>
        <w:tc>
          <w:tcPr>
            <w:tcW w:w="3000" w:type="dxa"/>
            <w:tcBorders>
              <w:top w:val="single" w:sz="8" w:space="0" w:color="231F20"/>
              <w:left w:val="single" w:sz="8" w:space="0" w:color="231F20"/>
              <w:bottom w:val="single" w:sz="8" w:space="0" w:color="231F20"/>
            </w:tcBorders>
            <w:shd w:val="clear" w:color="auto" w:fill="auto"/>
          </w:tcPr>
          <w:p w14:paraId="7AF87E14" w14:textId="265FA3E4" w:rsidR="00F00E0C" w:rsidRPr="002D257F" w:rsidRDefault="003B010C">
            <w:pPr>
              <w:pStyle w:val="TableParagraph"/>
              <w:spacing w:before="147"/>
              <w:ind w:left="745"/>
              <w:rPr>
                <w:sz w:val="21"/>
              </w:rPr>
            </w:pPr>
            <w:r w:rsidRPr="002D257F">
              <w:rPr>
                <w:color w:val="231F20"/>
                <w:sz w:val="21"/>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00B77DC6" w:rsidRPr="00C54BC8">
              <w:rPr>
                <w:color w:val="231F20"/>
                <w:spacing w:val="-5"/>
                <w:sz w:val="21"/>
                <w:highlight w:val="yellow"/>
              </w:rPr>
              <w:t>N/A</w:t>
            </w:r>
          </w:p>
        </w:tc>
      </w:tr>
      <w:tr w:rsidR="00F00E0C" w:rsidRPr="00EE5E9B"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108AF02D" w:rsidR="00F00E0C" w:rsidRPr="00EE5E9B" w:rsidRDefault="003B010C">
            <w:pPr>
              <w:pStyle w:val="TableParagraph"/>
              <w:spacing w:before="8"/>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7"/>
                <w:sz w:val="21"/>
              </w:rPr>
              <w:t xml:space="preserve"> </w:t>
            </w:r>
            <w:r w:rsidRPr="00EE5E9B">
              <w:rPr>
                <w:color w:val="231F20"/>
                <w:sz w:val="21"/>
              </w:rPr>
              <w:t>adequately</w:t>
            </w:r>
            <w:r w:rsidRPr="00EE5E9B">
              <w:rPr>
                <w:color w:val="231F20"/>
                <w:spacing w:val="8"/>
                <w:sz w:val="21"/>
              </w:rPr>
              <w:t xml:space="preserve"> </w:t>
            </w:r>
            <w:r w:rsidRPr="00EE5E9B">
              <w:rPr>
                <w:color w:val="231F20"/>
                <w:sz w:val="21"/>
              </w:rPr>
              <w:t>advise</w:t>
            </w:r>
            <w:r w:rsidRPr="00EE5E9B">
              <w:rPr>
                <w:color w:val="231F20"/>
                <w:spacing w:val="8"/>
                <w:sz w:val="21"/>
              </w:rPr>
              <w:t xml:space="preserve"> </w:t>
            </w:r>
            <w:r w:rsidRPr="00EE5E9B">
              <w:rPr>
                <w:color w:val="231F20"/>
                <w:sz w:val="21"/>
              </w:rPr>
              <w:t>clients</w:t>
            </w:r>
            <w:r w:rsidRPr="00EE5E9B">
              <w:rPr>
                <w:color w:val="231F20"/>
                <w:spacing w:val="6"/>
                <w:sz w:val="21"/>
              </w:rPr>
              <w:t xml:space="preserve"> </w:t>
            </w:r>
            <w:r w:rsidRPr="00EE5E9B">
              <w:rPr>
                <w:color w:val="231F20"/>
                <w:sz w:val="21"/>
              </w:rPr>
              <w:t>of</w:t>
            </w:r>
            <w:r w:rsidRPr="00EE5E9B">
              <w:rPr>
                <w:color w:val="231F20"/>
                <w:spacing w:val="7"/>
                <w:sz w:val="21"/>
              </w:rPr>
              <w:t xml:space="preserve"> </w:t>
            </w:r>
            <w:r w:rsidRPr="00EE5E9B">
              <w:rPr>
                <w:color w:val="231F20"/>
                <w:sz w:val="21"/>
              </w:rPr>
              <w:t>the</w:t>
            </w:r>
            <w:r w:rsidRPr="00EE5E9B">
              <w:rPr>
                <w:color w:val="231F20"/>
                <w:spacing w:val="8"/>
                <w:sz w:val="21"/>
              </w:rPr>
              <w:t xml:space="preserve"> </w:t>
            </w:r>
            <w:r w:rsidR="003A61FE" w:rsidRPr="00EE5E9B">
              <w:rPr>
                <w:color w:val="231F20"/>
                <w:sz w:val="21"/>
              </w:rPr>
              <w:t>Consequ</w:t>
            </w:r>
            <w:r w:rsidR="003A61FE">
              <w:rPr>
                <w:color w:val="231F20"/>
                <w:sz w:val="21"/>
              </w:rPr>
              <w:t>ence</w:t>
            </w:r>
            <w:r w:rsidR="003A61FE" w:rsidRPr="00EE5E9B">
              <w:rPr>
                <w:color w:val="231F20"/>
                <w:sz w:val="21"/>
              </w:rPr>
              <w:t>s</w:t>
            </w:r>
            <w:r w:rsidRPr="00EE5E9B">
              <w:rPr>
                <w:color w:val="231F20"/>
                <w:spacing w:val="6"/>
                <w:sz w:val="21"/>
              </w:rPr>
              <w:t xml:space="preserve"> </w:t>
            </w:r>
            <w:r w:rsidRPr="00EE5E9B">
              <w:rPr>
                <w:color w:val="231F20"/>
                <w:spacing w:val="-5"/>
                <w:sz w:val="21"/>
              </w:rPr>
              <w:t>of</w:t>
            </w:r>
          </w:p>
          <w:p w14:paraId="0B98542C" w14:textId="0391EED1" w:rsidR="00F00E0C" w:rsidRPr="00EE5E9B" w:rsidRDefault="003B010C">
            <w:pPr>
              <w:pStyle w:val="TableParagraph"/>
              <w:spacing w:before="29" w:line="235" w:lineRule="exact"/>
              <w:rPr>
                <w:sz w:val="21"/>
              </w:rPr>
            </w:pPr>
            <w:r w:rsidRPr="00EE5E9B">
              <w:rPr>
                <w:color w:val="231F20"/>
                <w:sz w:val="21"/>
              </w:rPr>
              <w:t>accepting</w:t>
            </w:r>
            <w:r w:rsidRPr="00EE5E9B">
              <w:rPr>
                <w:color w:val="231F20"/>
                <w:spacing w:val="4"/>
                <w:sz w:val="21"/>
              </w:rPr>
              <w:t xml:space="preserve"> </w:t>
            </w:r>
            <w:r w:rsidRPr="00EE5E9B">
              <w:rPr>
                <w:color w:val="231F20"/>
                <w:sz w:val="21"/>
              </w:rPr>
              <w:t>a</w:t>
            </w:r>
            <w:r w:rsidRPr="00EE5E9B">
              <w:rPr>
                <w:color w:val="231F20"/>
                <w:spacing w:val="5"/>
                <w:sz w:val="21"/>
              </w:rPr>
              <w:t xml:space="preserve"> </w:t>
            </w:r>
            <w:r w:rsidRPr="00EE5E9B">
              <w:rPr>
                <w:color w:val="231F20"/>
                <w:sz w:val="21"/>
              </w:rPr>
              <w:t>plea</w:t>
            </w:r>
            <w:r w:rsidRPr="00EE5E9B">
              <w:rPr>
                <w:color w:val="231F20"/>
                <w:spacing w:val="6"/>
                <w:sz w:val="21"/>
              </w:rPr>
              <w:t xml:space="preserve"> </w:t>
            </w:r>
            <w:r w:rsidRPr="00EE5E9B">
              <w:rPr>
                <w:color w:val="231F20"/>
                <w:sz w:val="21"/>
              </w:rPr>
              <w:t>or</w:t>
            </w:r>
            <w:r w:rsidRPr="00EE5E9B">
              <w:rPr>
                <w:color w:val="231F20"/>
                <w:spacing w:val="5"/>
                <w:sz w:val="21"/>
              </w:rPr>
              <w:t xml:space="preserve"> </w:t>
            </w:r>
            <w:r w:rsidRPr="00EE5E9B">
              <w:rPr>
                <w:color w:val="231F20"/>
                <w:sz w:val="21"/>
              </w:rPr>
              <w:t>going</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trial,</w:t>
            </w:r>
            <w:r w:rsidRPr="00EE5E9B">
              <w:rPr>
                <w:color w:val="231F20"/>
                <w:spacing w:val="5"/>
                <w:sz w:val="21"/>
              </w:rPr>
              <w:t xml:space="preserve"> </w:t>
            </w:r>
            <w:r w:rsidRPr="00EE5E9B">
              <w:rPr>
                <w:color w:val="231F20"/>
                <w:sz w:val="21"/>
              </w:rPr>
              <w:t>including</w:t>
            </w:r>
            <w:r w:rsidRPr="00EE5E9B">
              <w:rPr>
                <w:color w:val="231F20"/>
                <w:spacing w:val="5"/>
                <w:sz w:val="21"/>
              </w:rPr>
              <w:t xml:space="preserve"> </w:t>
            </w:r>
            <w:r w:rsidRPr="00EE5E9B">
              <w:rPr>
                <w:color w:val="231F20"/>
                <w:sz w:val="21"/>
              </w:rPr>
              <w:t>any</w:t>
            </w:r>
            <w:r w:rsidRPr="00EE5E9B">
              <w:rPr>
                <w:color w:val="231F20"/>
                <w:spacing w:val="7"/>
                <w:sz w:val="21"/>
              </w:rPr>
              <w:t xml:space="preserve"> </w:t>
            </w:r>
            <w:r w:rsidRPr="00EE5E9B">
              <w:rPr>
                <w:color w:val="231F20"/>
                <w:sz w:val="21"/>
              </w:rPr>
              <w:t>collateral</w:t>
            </w:r>
            <w:r w:rsidRPr="00EE5E9B">
              <w:rPr>
                <w:color w:val="231F20"/>
                <w:spacing w:val="7"/>
                <w:sz w:val="21"/>
              </w:rPr>
              <w:t xml:space="preserve"> </w:t>
            </w:r>
            <w:r w:rsidR="003A61FE" w:rsidRPr="00EE5E9B">
              <w:rPr>
                <w:color w:val="231F20"/>
                <w:spacing w:val="-2"/>
                <w:sz w:val="21"/>
              </w:rPr>
              <w:t>consequ</w:t>
            </w:r>
            <w:r w:rsidR="003A61FE">
              <w:rPr>
                <w:color w:val="231F20"/>
                <w:spacing w:val="-2"/>
                <w:sz w:val="21"/>
              </w:rPr>
              <w:t>ence</w:t>
            </w:r>
            <w:r w:rsidR="003A61FE" w:rsidRPr="00EE5E9B">
              <w:rPr>
                <w:color w:val="231F20"/>
                <w:spacing w:val="-2"/>
                <w:sz w:val="21"/>
              </w:rPr>
              <w:t>s</w:t>
            </w:r>
            <w:r w:rsidRPr="00EE5E9B">
              <w:rPr>
                <w:color w:val="231F20"/>
                <w:spacing w:val="-2"/>
                <w:sz w:val="21"/>
              </w:rPr>
              <w:t>?</w:t>
            </w:r>
          </w:p>
        </w:tc>
        <w:tc>
          <w:tcPr>
            <w:tcW w:w="3000" w:type="dxa"/>
            <w:tcBorders>
              <w:top w:val="single" w:sz="8" w:space="0" w:color="231F20"/>
              <w:left w:val="single" w:sz="8" w:space="0" w:color="231F20"/>
              <w:bottom w:val="single" w:sz="8" w:space="0" w:color="231F20"/>
            </w:tcBorders>
            <w:shd w:val="clear" w:color="auto" w:fill="auto"/>
          </w:tcPr>
          <w:p w14:paraId="6DE1E317" w14:textId="1DE96AFF" w:rsidR="00F00E0C" w:rsidRPr="002D257F" w:rsidRDefault="003B010C">
            <w:pPr>
              <w:pStyle w:val="TableParagraph"/>
              <w:spacing w:before="147"/>
              <w:ind w:left="745"/>
              <w:rPr>
                <w:sz w:val="21"/>
              </w:rPr>
            </w:pPr>
            <w:r w:rsidRPr="00C54BC8">
              <w:rPr>
                <w:color w:val="231F20"/>
                <w:sz w:val="21"/>
                <w:highlight w:val="yellow"/>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008524A4"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00054A21" w:rsidRPr="002D257F">
              <w:rPr>
                <w:color w:val="231F20"/>
                <w:spacing w:val="-5"/>
                <w:sz w:val="21"/>
              </w:rPr>
              <w:t>N/A</w:t>
            </w:r>
          </w:p>
        </w:tc>
      </w:tr>
      <w:tr w:rsidR="00F00E0C" w:rsidRPr="00EE5E9B"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6B557C14" w:rsidR="00F00E0C" w:rsidRPr="00EE5E9B" w:rsidRDefault="003B010C">
            <w:pPr>
              <w:pStyle w:val="TableParagraph"/>
              <w:spacing w:before="8"/>
              <w:rPr>
                <w:sz w:val="21"/>
              </w:rPr>
            </w:pPr>
            <w:r w:rsidRPr="00EE5E9B">
              <w:rPr>
                <w:color w:val="231F20"/>
                <w:sz w:val="21"/>
              </w:rPr>
              <w:t>Did</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10"/>
                <w:sz w:val="21"/>
              </w:rPr>
              <w:t xml:space="preserve"> </w:t>
            </w:r>
            <w:r w:rsidRPr="00EE5E9B">
              <w:rPr>
                <w:color w:val="231F20"/>
                <w:sz w:val="21"/>
              </w:rPr>
              <w:t>present</w:t>
            </w:r>
            <w:r w:rsidRPr="00EE5E9B">
              <w:rPr>
                <w:color w:val="231F20"/>
                <w:spacing w:val="9"/>
                <w:sz w:val="21"/>
              </w:rPr>
              <w:t xml:space="preserve"> </w:t>
            </w:r>
            <w:r w:rsidRPr="00EE5E9B">
              <w:rPr>
                <w:color w:val="231F20"/>
                <w:sz w:val="21"/>
              </w:rPr>
              <w:t>mitigating</w:t>
            </w:r>
            <w:r w:rsidRPr="00EE5E9B">
              <w:rPr>
                <w:color w:val="231F20"/>
                <w:spacing w:val="8"/>
                <w:sz w:val="21"/>
              </w:rPr>
              <w:t xml:space="preserve"> </w:t>
            </w:r>
            <w:r w:rsidR="003A61FE" w:rsidRPr="00EE5E9B">
              <w:rPr>
                <w:color w:val="231F20"/>
                <w:sz w:val="21"/>
              </w:rPr>
              <w:t>evid</w:t>
            </w:r>
            <w:r w:rsidR="003A61FE">
              <w:rPr>
                <w:color w:val="231F20"/>
                <w:sz w:val="21"/>
              </w:rPr>
              <w:t>ence</w:t>
            </w:r>
            <w:r w:rsidRPr="00EE5E9B">
              <w:rPr>
                <w:color w:val="231F20"/>
                <w:spacing w:val="10"/>
                <w:sz w:val="21"/>
              </w:rPr>
              <w:t xml:space="preserve"> </w:t>
            </w:r>
            <w:r w:rsidRPr="00EE5E9B">
              <w:rPr>
                <w:color w:val="231F20"/>
                <w:sz w:val="21"/>
              </w:rPr>
              <w:t>and</w:t>
            </w:r>
            <w:r w:rsidRPr="00EE5E9B">
              <w:rPr>
                <w:color w:val="231F20"/>
                <w:spacing w:val="8"/>
                <w:sz w:val="21"/>
              </w:rPr>
              <w:t xml:space="preserve"> </w:t>
            </w:r>
            <w:r w:rsidRPr="00EE5E9B">
              <w:rPr>
                <w:color w:val="231F20"/>
                <w:sz w:val="21"/>
              </w:rPr>
              <w:t>provide</w:t>
            </w:r>
            <w:r w:rsidRPr="00EE5E9B">
              <w:rPr>
                <w:color w:val="231F20"/>
                <w:spacing w:val="9"/>
                <w:sz w:val="21"/>
              </w:rPr>
              <w:t xml:space="preserve"> </w:t>
            </w:r>
            <w:r w:rsidRPr="00EE5E9B">
              <w:rPr>
                <w:color w:val="231F20"/>
                <w:sz w:val="21"/>
              </w:rPr>
              <w:t>argument</w:t>
            </w:r>
            <w:r w:rsidRPr="00EE5E9B">
              <w:rPr>
                <w:color w:val="231F20"/>
                <w:spacing w:val="10"/>
                <w:sz w:val="21"/>
              </w:rPr>
              <w:t xml:space="preserve"> </w:t>
            </w:r>
            <w:r w:rsidRPr="00EE5E9B">
              <w:rPr>
                <w:color w:val="231F20"/>
                <w:spacing w:val="-5"/>
                <w:sz w:val="21"/>
              </w:rPr>
              <w:t>at</w:t>
            </w:r>
          </w:p>
          <w:p w14:paraId="4C068E07" w14:textId="77777777" w:rsidR="00F00E0C" w:rsidRPr="00EE5E9B" w:rsidRDefault="003B010C">
            <w:pPr>
              <w:pStyle w:val="TableParagraph"/>
              <w:spacing w:before="29" w:line="235" w:lineRule="exact"/>
              <w:rPr>
                <w:sz w:val="21"/>
              </w:rPr>
            </w:pPr>
            <w:r w:rsidRPr="00EE5E9B">
              <w:rPr>
                <w:color w:val="231F20"/>
                <w:spacing w:val="-2"/>
                <w:sz w:val="21"/>
              </w:rPr>
              <w:t>sentencing?</w:t>
            </w:r>
          </w:p>
        </w:tc>
        <w:tc>
          <w:tcPr>
            <w:tcW w:w="3000" w:type="dxa"/>
            <w:tcBorders>
              <w:top w:val="single" w:sz="8" w:space="0" w:color="231F20"/>
              <w:left w:val="single" w:sz="8" w:space="0" w:color="231F20"/>
              <w:bottom w:val="single" w:sz="8" w:space="0" w:color="231F20"/>
            </w:tcBorders>
            <w:shd w:val="clear" w:color="auto" w:fill="auto"/>
          </w:tcPr>
          <w:p w14:paraId="328392B6" w14:textId="77777777" w:rsidR="00F00E0C" w:rsidRPr="002D257F" w:rsidRDefault="003B010C">
            <w:pPr>
              <w:pStyle w:val="TableParagraph"/>
              <w:spacing w:before="147"/>
              <w:ind w:left="745"/>
              <w:rPr>
                <w:sz w:val="21"/>
              </w:rPr>
            </w:pPr>
            <w:r w:rsidRPr="002D257F">
              <w:rPr>
                <w:color w:val="231F20"/>
                <w:sz w:val="21"/>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C54BC8">
              <w:rPr>
                <w:color w:val="231F20"/>
                <w:sz w:val="21"/>
                <w:highlight w:val="yellow"/>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2D257F">
              <w:rPr>
                <w:color w:val="231F20"/>
                <w:spacing w:val="-5"/>
                <w:sz w:val="21"/>
              </w:rPr>
              <w:t>N/A</w:t>
            </w:r>
          </w:p>
        </w:tc>
      </w:tr>
      <w:tr w:rsidR="00F00E0C" w:rsidRPr="00EE5E9B"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35E34277" w:rsidR="00F00E0C" w:rsidRPr="00EE5E9B" w:rsidRDefault="003B010C">
            <w:pPr>
              <w:pStyle w:val="TableParagraph"/>
              <w:spacing w:before="8"/>
              <w:rPr>
                <w:sz w:val="21"/>
              </w:rPr>
            </w:pPr>
            <w:r w:rsidRPr="00EE5E9B">
              <w:rPr>
                <w:color w:val="231F20"/>
                <w:sz w:val="21"/>
              </w:rPr>
              <w:t>Did</w:t>
            </w:r>
            <w:r w:rsidRPr="00EE5E9B">
              <w:rPr>
                <w:color w:val="231F20"/>
                <w:spacing w:val="7"/>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address</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003A61FE" w:rsidRPr="00EE5E9B">
              <w:rPr>
                <w:color w:val="231F20"/>
                <w:sz w:val="21"/>
              </w:rPr>
              <w:t>Present</w:t>
            </w:r>
            <w:r w:rsidR="003A61FE">
              <w:rPr>
                <w:color w:val="231F20"/>
                <w:sz w:val="21"/>
              </w:rPr>
              <w:t>ence</w:t>
            </w:r>
            <w:r w:rsidRPr="00EE5E9B">
              <w:rPr>
                <w:color w:val="231F20"/>
                <w:spacing w:val="9"/>
                <w:sz w:val="21"/>
              </w:rPr>
              <w:t xml:space="preserve"> </w:t>
            </w:r>
            <w:r w:rsidRPr="00EE5E9B">
              <w:rPr>
                <w:color w:val="231F20"/>
                <w:sz w:val="21"/>
              </w:rPr>
              <w:t>Investigation</w:t>
            </w:r>
            <w:r w:rsidRPr="00EE5E9B">
              <w:rPr>
                <w:color w:val="231F20"/>
                <w:spacing w:val="8"/>
                <w:sz w:val="21"/>
              </w:rPr>
              <w:t xml:space="preserve"> </w:t>
            </w:r>
            <w:r w:rsidRPr="00EE5E9B">
              <w:rPr>
                <w:color w:val="231F20"/>
                <w:sz w:val="21"/>
              </w:rPr>
              <w:t>Report</w:t>
            </w:r>
            <w:r w:rsidRPr="00EE5E9B">
              <w:rPr>
                <w:color w:val="231F20"/>
                <w:spacing w:val="7"/>
                <w:sz w:val="21"/>
              </w:rPr>
              <w:t xml:space="preserve"> </w:t>
            </w:r>
            <w:r w:rsidRPr="00EE5E9B">
              <w:rPr>
                <w:color w:val="231F20"/>
                <w:sz w:val="21"/>
              </w:rPr>
              <w:t>(PSI)</w:t>
            </w:r>
            <w:r w:rsidRPr="00EE5E9B">
              <w:rPr>
                <w:color w:val="231F20"/>
                <w:spacing w:val="7"/>
                <w:sz w:val="21"/>
              </w:rPr>
              <w:t xml:space="preserve"> </w:t>
            </w:r>
            <w:r w:rsidRPr="00EE5E9B">
              <w:rPr>
                <w:color w:val="231F20"/>
                <w:spacing w:val="-2"/>
                <w:sz w:val="21"/>
              </w:rPr>
              <w:t>and/or</w:t>
            </w:r>
          </w:p>
          <w:p w14:paraId="7F869603" w14:textId="77777777" w:rsidR="00F00E0C" w:rsidRPr="00EE5E9B" w:rsidRDefault="003B010C">
            <w:pPr>
              <w:pStyle w:val="TableParagraph"/>
              <w:spacing w:before="29" w:line="235" w:lineRule="exact"/>
              <w:rPr>
                <w:sz w:val="21"/>
              </w:rPr>
            </w:pPr>
            <w:r w:rsidRPr="00EE5E9B">
              <w:rPr>
                <w:color w:val="231F20"/>
                <w:sz w:val="21"/>
              </w:rPr>
              <w:t>Psychosexual</w:t>
            </w:r>
            <w:r w:rsidRPr="00EE5E9B">
              <w:rPr>
                <w:color w:val="231F20"/>
                <w:spacing w:val="15"/>
                <w:sz w:val="21"/>
              </w:rPr>
              <w:t xml:space="preserve"> </w:t>
            </w:r>
            <w:r w:rsidRPr="00EE5E9B">
              <w:rPr>
                <w:color w:val="231F20"/>
                <w:sz w:val="21"/>
              </w:rPr>
              <w:t>Evaluation/Risk</w:t>
            </w:r>
            <w:r w:rsidRPr="00EE5E9B">
              <w:rPr>
                <w:color w:val="231F20"/>
                <w:spacing w:val="14"/>
                <w:sz w:val="21"/>
              </w:rPr>
              <w:t xml:space="preserve"> </w:t>
            </w:r>
            <w:r w:rsidRPr="00EE5E9B">
              <w:rPr>
                <w:color w:val="231F20"/>
                <w:sz w:val="21"/>
              </w:rPr>
              <w:t>Assessment</w:t>
            </w:r>
            <w:r w:rsidRPr="00EE5E9B">
              <w:rPr>
                <w:color w:val="231F20"/>
                <w:spacing w:val="14"/>
                <w:sz w:val="21"/>
              </w:rPr>
              <w:t xml:space="preserve"> </w:t>
            </w:r>
            <w:r w:rsidRPr="00EE5E9B">
              <w:rPr>
                <w:color w:val="231F20"/>
                <w:spacing w:val="-2"/>
                <w:sz w:val="21"/>
              </w:rPr>
              <w:t>appropriately?</w:t>
            </w:r>
          </w:p>
        </w:tc>
        <w:tc>
          <w:tcPr>
            <w:tcW w:w="3000" w:type="dxa"/>
            <w:tcBorders>
              <w:top w:val="single" w:sz="8" w:space="0" w:color="231F20"/>
              <w:left w:val="single" w:sz="8" w:space="0" w:color="231F20"/>
              <w:bottom w:val="single" w:sz="8" w:space="0" w:color="231F20"/>
            </w:tcBorders>
            <w:shd w:val="clear" w:color="auto" w:fill="auto"/>
          </w:tcPr>
          <w:p w14:paraId="6935DC89" w14:textId="77777777" w:rsidR="00F00E0C" w:rsidRPr="002D257F" w:rsidRDefault="003B010C">
            <w:pPr>
              <w:pStyle w:val="TableParagraph"/>
              <w:spacing w:before="147"/>
              <w:ind w:left="745"/>
              <w:rPr>
                <w:sz w:val="21"/>
              </w:rPr>
            </w:pPr>
            <w:r w:rsidRPr="002D257F">
              <w:rPr>
                <w:color w:val="231F20"/>
                <w:sz w:val="21"/>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C54BC8">
              <w:rPr>
                <w:color w:val="231F20"/>
                <w:spacing w:val="-5"/>
                <w:sz w:val="21"/>
                <w:highlight w:val="yellow"/>
              </w:rPr>
              <w:t>N/A</w:t>
            </w:r>
          </w:p>
        </w:tc>
      </w:tr>
      <w:tr w:rsidR="00F00E0C" w:rsidRPr="00EE5E9B"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court</w:t>
            </w:r>
            <w:r w:rsidRPr="00EE5E9B">
              <w:rPr>
                <w:color w:val="231F20"/>
                <w:spacing w:val="5"/>
                <w:sz w:val="21"/>
              </w:rPr>
              <w:t xml:space="preserve"> </w:t>
            </w:r>
            <w:r w:rsidRPr="00EE5E9B">
              <w:rPr>
                <w:color w:val="231F20"/>
                <w:sz w:val="21"/>
              </w:rPr>
              <w:t>require</w:t>
            </w:r>
            <w:r w:rsidRPr="00EE5E9B">
              <w:rPr>
                <w:color w:val="231F20"/>
                <w:spacing w:val="8"/>
                <w:sz w:val="21"/>
              </w:rPr>
              <w:t xml:space="preserve"> </w:t>
            </w:r>
            <w:r w:rsidRPr="00EE5E9B">
              <w:rPr>
                <w:color w:val="231F20"/>
                <w:sz w:val="21"/>
              </w:rPr>
              <w:t>defendant(s)</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reimburse</w:t>
            </w:r>
            <w:r w:rsidRPr="00EE5E9B">
              <w:rPr>
                <w:color w:val="231F20"/>
                <w:spacing w:val="8"/>
                <w:sz w:val="21"/>
              </w:rPr>
              <w:t xml:space="preserve"> </w:t>
            </w:r>
            <w:r w:rsidRPr="00EE5E9B">
              <w:rPr>
                <w:color w:val="231F20"/>
                <w:sz w:val="21"/>
              </w:rPr>
              <w:t>the</w:t>
            </w:r>
            <w:r w:rsidRPr="00EE5E9B">
              <w:rPr>
                <w:color w:val="231F20"/>
                <w:spacing w:val="7"/>
                <w:sz w:val="21"/>
              </w:rPr>
              <w:t xml:space="preserve"> </w:t>
            </w:r>
            <w:r w:rsidRPr="00EE5E9B">
              <w:rPr>
                <w:color w:val="231F20"/>
                <w:sz w:val="21"/>
              </w:rPr>
              <w:t>entity</w:t>
            </w:r>
            <w:r w:rsidRPr="00EE5E9B">
              <w:rPr>
                <w:color w:val="231F20"/>
                <w:spacing w:val="8"/>
                <w:sz w:val="21"/>
              </w:rPr>
              <w:t xml:space="preserve"> </w:t>
            </w:r>
            <w:r w:rsidRPr="00EE5E9B">
              <w:rPr>
                <w:color w:val="231F20"/>
                <w:sz w:val="21"/>
              </w:rPr>
              <w:t>for</w:t>
            </w:r>
            <w:r w:rsidRPr="00EE5E9B">
              <w:rPr>
                <w:color w:val="231F20"/>
                <w:spacing w:val="5"/>
                <w:sz w:val="21"/>
              </w:rPr>
              <w:t xml:space="preserve"> </w:t>
            </w:r>
            <w:r w:rsidRPr="00EE5E9B">
              <w:rPr>
                <w:color w:val="231F20"/>
                <w:spacing w:val="-2"/>
                <w:sz w:val="21"/>
              </w:rPr>
              <w:t>representation?</w:t>
            </w:r>
          </w:p>
        </w:tc>
        <w:tc>
          <w:tcPr>
            <w:tcW w:w="3000" w:type="dxa"/>
            <w:tcBorders>
              <w:top w:val="single" w:sz="8" w:space="0" w:color="231F20"/>
              <w:left w:val="single" w:sz="8" w:space="0" w:color="231F20"/>
            </w:tcBorders>
            <w:shd w:val="clear" w:color="auto" w:fill="auto"/>
          </w:tcPr>
          <w:p w14:paraId="388895AE" w14:textId="77777777" w:rsidR="00F00E0C" w:rsidRPr="002D257F" w:rsidRDefault="003B010C">
            <w:pPr>
              <w:pStyle w:val="TableParagraph"/>
              <w:spacing w:before="147"/>
              <w:ind w:left="745"/>
              <w:rPr>
                <w:sz w:val="21"/>
              </w:rPr>
            </w:pPr>
            <w:r w:rsidRPr="002D257F">
              <w:rPr>
                <w:color w:val="231F20"/>
                <w:sz w:val="21"/>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C54BC8">
              <w:rPr>
                <w:color w:val="231F20"/>
                <w:sz w:val="21"/>
                <w:highlight w:val="yellow"/>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2D257F">
              <w:rPr>
                <w:color w:val="231F20"/>
                <w:spacing w:val="-5"/>
                <w:sz w:val="21"/>
              </w:rPr>
              <w:t>N/A</w:t>
            </w:r>
          </w:p>
        </w:tc>
      </w:tr>
      <w:tr w:rsidR="00F00E0C" w:rsidRPr="00EE5E9B" w14:paraId="37BA8D7D" w14:textId="77777777">
        <w:trPr>
          <w:trHeight w:val="253"/>
        </w:trPr>
        <w:tc>
          <w:tcPr>
            <w:tcW w:w="10109" w:type="dxa"/>
            <w:gridSpan w:val="4"/>
            <w:tcBorders>
              <w:bottom w:val="single" w:sz="8" w:space="0" w:color="231F20"/>
            </w:tcBorders>
            <w:shd w:val="clear" w:color="auto" w:fill="EDEDEE"/>
          </w:tcPr>
          <w:p w14:paraId="241794F7" w14:textId="77777777" w:rsidR="00F00E0C" w:rsidRPr="002D257F" w:rsidRDefault="003B010C">
            <w:pPr>
              <w:pStyle w:val="TableParagraph"/>
              <w:spacing w:line="233" w:lineRule="exact"/>
              <w:ind w:left="56"/>
              <w:jc w:val="center"/>
              <w:rPr>
                <w:b/>
                <w:sz w:val="21"/>
              </w:rPr>
            </w:pPr>
            <w:r w:rsidRPr="002D257F">
              <w:rPr>
                <w:b/>
                <w:color w:val="231F20"/>
                <w:sz w:val="21"/>
              </w:rPr>
              <w:t>Overall</w:t>
            </w:r>
            <w:r w:rsidRPr="002D257F">
              <w:rPr>
                <w:b/>
                <w:color w:val="231F20"/>
                <w:spacing w:val="6"/>
                <w:sz w:val="21"/>
              </w:rPr>
              <w:t xml:space="preserve"> </w:t>
            </w:r>
            <w:r w:rsidRPr="002D257F">
              <w:rPr>
                <w:b/>
                <w:color w:val="231F20"/>
                <w:spacing w:val="-2"/>
                <w:sz w:val="21"/>
              </w:rPr>
              <w:t>Assessments</w:t>
            </w:r>
          </w:p>
        </w:tc>
      </w:tr>
      <w:tr w:rsidR="00F00E0C" w:rsidRPr="00EE5E9B"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F00E0C" w:rsidRPr="00EE5E9B" w:rsidRDefault="003B010C">
            <w:pPr>
              <w:pStyle w:val="TableParagraph"/>
              <w:spacing w:line="246" w:lineRule="exact"/>
              <w:rPr>
                <w:sz w:val="21"/>
              </w:rPr>
            </w:pPr>
            <w:r w:rsidRPr="00EE5E9B">
              <w:rPr>
                <w:color w:val="231F20"/>
                <w:sz w:val="21"/>
              </w:rPr>
              <w:t>Does</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a</w:t>
            </w:r>
            <w:r w:rsidRPr="00EE5E9B">
              <w:rPr>
                <w:color w:val="231F20"/>
                <w:spacing w:val="5"/>
                <w:sz w:val="21"/>
              </w:rPr>
              <w:t xml:space="preserve"> </w:t>
            </w:r>
            <w:r w:rsidRPr="00EE5E9B">
              <w:rPr>
                <w:color w:val="231F20"/>
                <w:sz w:val="21"/>
              </w:rPr>
              <w:t>sustainable</w:t>
            </w:r>
            <w:r w:rsidRPr="00EE5E9B">
              <w:rPr>
                <w:color w:val="231F20"/>
                <w:spacing w:val="7"/>
                <w:sz w:val="21"/>
              </w:rPr>
              <w:t xml:space="preserve"> </w:t>
            </w:r>
            <w:r w:rsidRPr="00EE5E9B">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77777777" w:rsidR="00F00E0C" w:rsidRPr="002D257F" w:rsidRDefault="003B010C">
            <w:pPr>
              <w:pStyle w:val="TableParagraph"/>
              <w:spacing w:before="5" w:line="240" w:lineRule="exact"/>
              <w:ind w:left="745"/>
              <w:rPr>
                <w:sz w:val="21"/>
              </w:rPr>
            </w:pPr>
            <w:r w:rsidRPr="005A66F2">
              <w:rPr>
                <w:color w:val="231F20"/>
                <w:sz w:val="21"/>
                <w:highlight w:val="yellow"/>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2D257F">
              <w:rPr>
                <w:color w:val="231F20"/>
                <w:spacing w:val="-5"/>
                <w:sz w:val="21"/>
              </w:rPr>
              <w:t>N/A</w:t>
            </w:r>
          </w:p>
        </w:tc>
      </w:tr>
      <w:tr w:rsidR="00F00E0C" w:rsidRPr="00EE5E9B"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F00E0C" w:rsidRPr="00EE5E9B" w:rsidRDefault="003B010C">
            <w:pPr>
              <w:pStyle w:val="TableParagraph"/>
              <w:spacing w:line="255" w:lineRule="exact"/>
              <w:rPr>
                <w:sz w:val="21"/>
              </w:rPr>
            </w:pPr>
            <w:r w:rsidRPr="00EE5E9B">
              <w:rPr>
                <w:color w:val="231F20"/>
                <w:sz w:val="21"/>
              </w:rPr>
              <w:lastRenderedPageBreak/>
              <w:t>Overall,</w:t>
            </w:r>
            <w:r w:rsidRPr="00EE5E9B">
              <w:rPr>
                <w:color w:val="231F20"/>
                <w:spacing w:val="7"/>
                <w:sz w:val="21"/>
              </w:rPr>
              <w:t xml:space="preserve"> </w:t>
            </w:r>
            <w:r w:rsidRPr="00EE5E9B">
              <w:rPr>
                <w:color w:val="231F20"/>
                <w:sz w:val="21"/>
              </w:rPr>
              <w:t>does</w:t>
            </w:r>
            <w:r w:rsidRPr="00EE5E9B">
              <w:rPr>
                <w:color w:val="231F20"/>
                <w:spacing w:val="10"/>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appear</w:t>
            </w:r>
            <w:r w:rsidRPr="00EE5E9B">
              <w:rPr>
                <w:color w:val="231F20"/>
                <w:spacing w:val="8"/>
                <w:sz w:val="21"/>
              </w:rPr>
              <w:t xml:space="preserve"> </w:t>
            </w:r>
            <w:r w:rsidRPr="00EE5E9B">
              <w:rPr>
                <w:color w:val="231F20"/>
                <w:sz w:val="21"/>
              </w:rPr>
              <w:t>to</w:t>
            </w:r>
            <w:r w:rsidRPr="00EE5E9B">
              <w:rPr>
                <w:color w:val="231F20"/>
                <w:spacing w:val="8"/>
                <w:sz w:val="21"/>
              </w:rPr>
              <w:t xml:space="preserve"> </w:t>
            </w:r>
            <w:r w:rsidRPr="00EE5E9B">
              <w:rPr>
                <w:color w:val="231F20"/>
                <w:sz w:val="21"/>
              </w:rPr>
              <w:t>be</w:t>
            </w:r>
            <w:r w:rsidRPr="00EE5E9B">
              <w:rPr>
                <w:color w:val="231F20"/>
                <w:spacing w:val="10"/>
                <w:sz w:val="21"/>
              </w:rPr>
              <w:t xml:space="preserve"> </w:t>
            </w:r>
            <w:r w:rsidRPr="00EE5E9B">
              <w:rPr>
                <w:color w:val="231F20"/>
                <w:sz w:val="21"/>
              </w:rPr>
              <w:t>providing</w:t>
            </w:r>
            <w:r w:rsidRPr="00EE5E9B">
              <w:rPr>
                <w:color w:val="231F20"/>
                <w:spacing w:val="8"/>
                <w:sz w:val="21"/>
              </w:rPr>
              <w:t xml:space="preserve"> </w:t>
            </w:r>
            <w:r w:rsidRPr="00EE5E9B">
              <w:rPr>
                <w:color w:val="231F20"/>
                <w:sz w:val="21"/>
              </w:rPr>
              <w:t>effective</w:t>
            </w:r>
            <w:r w:rsidRPr="00EE5E9B">
              <w:rPr>
                <w:color w:val="231F20"/>
                <w:spacing w:val="9"/>
                <w:sz w:val="21"/>
              </w:rPr>
              <w:t xml:space="preserve"> </w:t>
            </w:r>
            <w:r w:rsidRPr="00EE5E9B">
              <w:rPr>
                <w:color w:val="231F20"/>
                <w:sz w:val="21"/>
              </w:rPr>
              <w:t>representation</w:t>
            </w:r>
            <w:r w:rsidRPr="00EE5E9B">
              <w:rPr>
                <w:color w:val="231F20"/>
                <w:spacing w:val="8"/>
                <w:sz w:val="21"/>
              </w:rPr>
              <w:t xml:space="preserve"> </w:t>
            </w:r>
            <w:r w:rsidRPr="00EE5E9B">
              <w:rPr>
                <w:color w:val="231F20"/>
                <w:spacing w:val="-5"/>
                <w:sz w:val="21"/>
              </w:rPr>
              <w:t>to</w:t>
            </w:r>
          </w:p>
          <w:p w14:paraId="1BF8B63F" w14:textId="77777777" w:rsidR="00F00E0C" w:rsidRPr="00EE5E9B" w:rsidRDefault="003B010C">
            <w:pPr>
              <w:pStyle w:val="TableParagraph"/>
              <w:spacing w:before="29" w:line="232" w:lineRule="exact"/>
              <w:rPr>
                <w:sz w:val="21"/>
              </w:rPr>
            </w:pPr>
            <w:r w:rsidRPr="00EE5E9B">
              <w:rPr>
                <w:color w:val="231F20"/>
                <w:sz w:val="21"/>
              </w:rPr>
              <w:t>their</w:t>
            </w:r>
            <w:r w:rsidRPr="00EE5E9B">
              <w:rPr>
                <w:color w:val="231F20"/>
                <w:spacing w:val="5"/>
                <w:sz w:val="21"/>
              </w:rPr>
              <w:t xml:space="preserve"> </w:t>
            </w:r>
            <w:r w:rsidRPr="00EE5E9B">
              <w:rPr>
                <w:color w:val="231F20"/>
                <w:spacing w:val="-2"/>
                <w:sz w:val="21"/>
              </w:rPr>
              <w:t>clients?</w:t>
            </w:r>
          </w:p>
        </w:tc>
        <w:tc>
          <w:tcPr>
            <w:tcW w:w="3000" w:type="dxa"/>
            <w:tcBorders>
              <w:top w:val="single" w:sz="8" w:space="0" w:color="231F20"/>
              <w:left w:val="single" w:sz="8" w:space="0" w:color="231F20"/>
            </w:tcBorders>
          </w:tcPr>
          <w:p w14:paraId="2F744643" w14:textId="77777777" w:rsidR="00F00E0C" w:rsidRPr="002D257F" w:rsidRDefault="003B010C">
            <w:pPr>
              <w:pStyle w:val="TableParagraph"/>
              <w:spacing w:before="147"/>
              <w:ind w:left="745"/>
              <w:rPr>
                <w:sz w:val="21"/>
              </w:rPr>
            </w:pPr>
            <w:r w:rsidRPr="005A66F2">
              <w:rPr>
                <w:color w:val="231F20"/>
                <w:sz w:val="21"/>
                <w:highlight w:val="yellow"/>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2D257F">
              <w:rPr>
                <w:color w:val="231F20"/>
                <w:spacing w:val="-5"/>
                <w:sz w:val="21"/>
              </w:rPr>
              <w:t>N/A</w:t>
            </w:r>
          </w:p>
        </w:tc>
      </w:tr>
      <w:tr w:rsidR="00F00E0C" w:rsidRPr="00FD5090" w14:paraId="517279F6" w14:textId="77777777">
        <w:trPr>
          <w:trHeight w:val="1109"/>
        </w:trPr>
        <w:tc>
          <w:tcPr>
            <w:tcW w:w="10109" w:type="dxa"/>
            <w:gridSpan w:val="4"/>
          </w:tcPr>
          <w:p w14:paraId="62DAECB4" w14:textId="4D90A1EE" w:rsidR="00F00E0C" w:rsidRPr="00EE5E9B" w:rsidRDefault="003B010C">
            <w:pPr>
              <w:pStyle w:val="TableParagraph"/>
              <w:spacing w:line="250" w:lineRule="exact"/>
              <w:rPr>
                <w:b/>
                <w:color w:val="231F20"/>
                <w:spacing w:val="-2"/>
                <w:sz w:val="21"/>
              </w:rPr>
            </w:pPr>
            <w:r w:rsidRPr="00EE5E9B">
              <w:rPr>
                <w:b/>
                <w:color w:val="231F20"/>
                <w:sz w:val="21"/>
              </w:rPr>
              <w:t>Remarks/Recommendations/Notes</w:t>
            </w:r>
            <w:r w:rsidR="00D54894">
              <w:rPr>
                <w:b/>
                <w:color w:val="231F20"/>
                <w:spacing w:val="18"/>
                <w:sz w:val="21"/>
              </w:rPr>
              <w:t>:</w:t>
            </w:r>
          </w:p>
          <w:p w14:paraId="329F3CCC" w14:textId="77777777" w:rsidR="00264E8E" w:rsidRPr="003977E4" w:rsidRDefault="00264E8E" w:rsidP="00264E8E">
            <w:pPr>
              <w:pStyle w:val="BodyText"/>
              <w:rPr>
                <w:b w:val="0"/>
              </w:rPr>
            </w:pPr>
            <w:r w:rsidRPr="003977E4">
              <w:rPr>
                <w:b w:val="0"/>
              </w:rPr>
              <w:t xml:space="preserve">Matt had </w:t>
            </w:r>
            <w:r w:rsidRPr="00B521BE">
              <w:rPr>
                <w:b w:val="0"/>
              </w:rPr>
              <w:t>6</w:t>
            </w:r>
            <w:r w:rsidRPr="003977E4">
              <w:rPr>
                <w:b w:val="0"/>
              </w:rPr>
              <w:t xml:space="preserve"> clients on </w:t>
            </w:r>
            <w:proofErr w:type="gramStart"/>
            <w:r w:rsidRPr="003977E4">
              <w:rPr>
                <w:b w:val="0"/>
              </w:rPr>
              <w:t>calendar</w:t>
            </w:r>
            <w:proofErr w:type="gramEnd"/>
            <w:r w:rsidRPr="003977E4">
              <w:rPr>
                <w:b w:val="0"/>
              </w:rPr>
              <w:t xml:space="preserve"> today:</w:t>
            </w:r>
          </w:p>
          <w:p w14:paraId="21EC1ACE" w14:textId="77777777" w:rsidR="00264E8E" w:rsidRPr="003977E4" w:rsidRDefault="00264E8E" w:rsidP="00264E8E">
            <w:pPr>
              <w:pStyle w:val="BodyText"/>
              <w:rPr>
                <w:b w:val="0"/>
              </w:rPr>
            </w:pPr>
          </w:p>
          <w:p w14:paraId="70901187" w14:textId="75552835" w:rsidR="006B3FC2" w:rsidRPr="0003214C" w:rsidRDefault="00264E8E" w:rsidP="00DE08C0">
            <w:pPr>
              <w:pStyle w:val="BodyText"/>
              <w:numPr>
                <w:ilvl w:val="0"/>
                <w:numId w:val="4"/>
              </w:numPr>
              <w:rPr>
                <w:b w:val="0"/>
                <w:bCs w:val="0"/>
              </w:rPr>
            </w:pPr>
            <w:r w:rsidRPr="003977E4">
              <w:rPr>
                <w:b w:val="0"/>
                <w:u w:val="single"/>
              </w:rPr>
              <w:t>First client</w:t>
            </w:r>
            <w:r w:rsidRPr="003977E4">
              <w:rPr>
                <w:b w:val="0"/>
              </w:rPr>
              <w:t xml:space="preserve">: </w:t>
            </w:r>
            <w:r w:rsidR="00445795">
              <w:rPr>
                <w:b w:val="0"/>
              </w:rPr>
              <w:t>Status hearing</w:t>
            </w:r>
            <w:r w:rsidRPr="003977E4">
              <w:rPr>
                <w:b w:val="0"/>
              </w:rPr>
              <w:t xml:space="preserve">. The client is </w:t>
            </w:r>
            <w:r w:rsidR="007058D5">
              <w:rPr>
                <w:b w:val="0"/>
              </w:rPr>
              <w:t>in</w:t>
            </w:r>
            <w:r w:rsidRPr="003977E4">
              <w:rPr>
                <w:b w:val="0"/>
              </w:rPr>
              <w:t xml:space="preserve"> custody and present </w:t>
            </w:r>
            <w:r w:rsidR="00445795">
              <w:rPr>
                <w:b w:val="0"/>
              </w:rPr>
              <w:t xml:space="preserve">in person. The client is in custody on a bench warrant following her failure to appear at the last court hearing. </w:t>
            </w:r>
            <w:r w:rsidR="0085135C">
              <w:rPr>
                <w:b w:val="0"/>
              </w:rPr>
              <w:t>Matt explained to the court that the client moved to Arizona</w:t>
            </w:r>
            <w:r w:rsidR="00395993">
              <w:rPr>
                <w:b w:val="0"/>
              </w:rPr>
              <w:t xml:space="preserve"> and in the process missed the court hearing. </w:t>
            </w:r>
            <w:r w:rsidR="00990832">
              <w:rPr>
                <w:b w:val="0"/>
              </w:rPr>
              <w:t xml:space="preserve">Matt </w:t>
            </w:r>
            <w:r w:rsidR="00395993">
              <w:rPr>
                <w:b w:val="0"/>
              </w:rPr>
              <w:t xml:space="preserve">also informed the court that the parties have reached a resolution. </w:t>
            </w:r>
            <w:r w:rsidR="009D462F">
              <w:rPr>
                <w:b w:val="0"/>
              </w:rPr>
              <w:t xml:space="preserve">The client will plead guilty to Battery That Constitutes Domestic Violence. </w:t>
            </w:r>
            <w:r w:rsidR="00493408">
              <w:rPr>
                <w:b w:val="0"/>
              </w:rPr>
              <w:t>The parties will jointly recommend the statutory minimum penalties plus 30 days jail suspended for 1 year on conditions</w:t>
            </w:r>
            <w:r w:rsidR="007D5805">
              <w:rPr>
                <w:b w:val="0"/>
              </w:rPr>
              <w:t xml:space="preserve"> of sobriety, </w:t>
            </w:r>
            <w:r w:rsidR="00E14160">
              <w:rPr>
                <w:b w:val="0"/>
              </w:rPr>
              <w:t xml:space="preserve">no contact with the victim, </w:t>
            </w:r>
            <w:proofErr w:type="gramStart"/>
            <w:r w:rsidR="00E14160">
              <w:rPr>
                <w:b w:val="0"/>
              </w:rPr>
              <w:t>violate</w:t>
            </w:r>
            <w:proofErr w:type="gramEnd"/>
            <w:r w:rsidR="00E14160">
              <w:rPr>
                <w:b w:val="0"/>
              </w:rPr>
              <w:t xml:space="preserve"> no laws, and </w:t>
            </w:r>
            <w:proofErr w:type="gramStart"/>
            <w:r w:rsidR="00E14160">
              <w:rPr>
                <w:b w:val="0"/>
              </w:rPr>
              <w:t>comply</w:t>
            </w:r>
            <w:proofErr w:type="gramEnd"/>
            <w:r w:rsidR="00E14160">
              <w:rPr>
                <w:b w:val="0"/>
              </w:rPr>
              <w:t xml:space="preserve"> with the other mandatory terms of the sentence. The client read and signed the court’s Battery Domestic Violence Waiver of Rights form</w:t>
            </w:r>
            <w:r w:rsidR="00B223C6">
              <w:rPr>
                <w:b w:val="0"/>
              </w:rPr>
              <w:t xml:space="preserve">. The client pled guilty to Battery DV first offense. Following the court canvass, the court accepted the guilty plea. The State informed the court that the sentencing hearing will need to be set out so that the State can notify the victim. </w:t>
            </w:r>
            <w:r w:rsidR="00C53430">
              <w:rPr>
                <w:b w:val="0"/>
              </w:rPr>
              <w:t xml:space="preserve">The parties jointly recommended that the client be released on her own recognizance and that the client be permitted to attend the sentencing hearing remotely. </w:t>
            </w:r>
            <w:r w:rsidR="00264E0E">
              <w:rPr>
                <w:b w:val="0"/>
              </w:rPr>
              <w:t xml:space="preserve">The court set the Sentencing hearing for 7/2/2025 at 2:00 p.m. The court released the client on her own recognizance on </w:t>
            </w:r>
            <w:proofErr w:type="gramStart"/>
            <w:r w:rsidR="00264E0E">
              <w:rPr>
                <w:b w:val="0"/>
              </w:rPr>
              <w:t>conditions</w:t>
            </w:r>
            <w:proofErr w:type="gramEnd"/>
            <w:r w:rsidR="00264E0E">
              <w:rPr>
                <w:b w:val="0"/>
              </w:rPr>
              <w:t xml:space="preserve"> that she </w:t>
            </w:r>
            <w:proofErr w:type="gramStart"/>
            <w:r w:rsidR="00270344">
              <w:rPr>
                <w:b w:val="0"/>
              </w:rPr>
              <w:t>waive</w:t>
            </w:r>
            <w:proofErr w:type="gramEnd"/>
            <w:r w:rsidR="00270344">
              <w:rPr>
                <w:b w:val="0"/>
              </w:rPr>
              <w:t xml:space="preserve"> extradition back to Nevada, that she </w:t>
            </w:r>
            <w:proofErr w:type="gramStart"/>
            <w:r w:rsidR="00270344">
              <w:rPr>
                <w:b w:val="0"/>
              </w:rPr>
              <w:t>check</w:t>
            </w:r>
            <w:proofErr w:type="gramEnd"/>
            <w:r w:rsidR="00270344">
              <w:rPr>
                <w:b w:val="0"/>
              </w:rPr>
              <w:t xml:space="preserve"> in with the Department of Alternative Sentencing and </w:t>
            </w:r>
            <w:proofErr w:type="gramStart"/>
            <w:r w:rsidR="00270344">
              <w:rPr>
                <w:b w:val="0"/>
              </w:rPr>
              <w:t>be</w:t>
            </w:r>
            <w:proofErr w:type="gramEnd"/>
            <w:r w:rsidR="00270344">
              <w:rPr>
                <w:b w:val="0"/>
              </w:rPr>
              <w:t xml:space="preserve"> under the Department’s supervision</w:t>
            </w:r>
            <w:r w:rsidR="002B550D">
              <w:rPr>
                <w:b w:val="0"/>
              </w:rPr>
              <w:t xml:space="preserve">, that she </w:t>
            </w:r>
            <w:proofErr w:type="gramStart"/>
            <w:r w:rsidR="002B550D">
              <w:rPr>
                <w:b w:val="0"/>
              </w:rPr>
              <w:t>violate</w:t>
            </w:r>
            <w:proofErr w:type="gramEnd"/>
            <w:r w:rsidR="002B550D">
              <w:rPr>
                <w:b w:val="0"/>
              </w:rPr>
              <w:t xml:space="preserve"> no laws, </w:t>
            </w:r>
            <w:r w:rsidR="0003214C">
              <w:rPr>
                <w:b w:val="0"/>
              </w:rPr>
              <w:t xml:space="preserve">that she </w:t>
            </w:r>
            <w:proofErr w:type="gramStart"/>
            <w:r w:rsidR="0003214C">
              <w:rPr>
                <w:b w:val="0"/>
              </w:rPr>
              <w:t>have</w:t>
            </w:r>
            <w:proofErr w:type="gramEnd"/>
            <w:r w:rsidR="0003214C">
              <w:rPr>
                <w:b w:val="0"/>
              </w:rPr>
              <w:t xml:space="preserve"> no contact with the victim, </w:t>
            </w:r>
            <w:r w:rsidR="002B550D">
              <w:rPr>
                <w:b w:val="0"/>
              </w:rPr>
              <w:t xml:space="preserve">and that she </w:t>
            </w:r>
            <w:proofErr w:type="gramStart"/>
            <w:r w:rsidR="002B550D">
              <w:rPr>
                <w:b w:val="0"/>
              </w:rPr>
              <w:t>attend</w:t>
            </w:r>
            <w:proofErr w:type="gramEnd"/>
            <w:r w:rsidR="002B550D">
              <w:rPr>
                <w:b w:val="0"/>
              </w:rPr>
              <w:t xml:space="preserve"> all future court hearings. The court grant</w:t>
            </w:r>
            <w:r w:rsidR="0003214C">
              <w:rPr>
                <w:b w:val="0"/>
              </w:rPr>
              <w:t>ed</w:t>
            </w:r>
            <w:r w:rsidR="002B550D">
              <w:rPr>
                <w:b w:val="0"/>
              </w:rPr>
              <w:t xml:space="preserve"> the client’s request to appear by video. </w:t>
            </w:r>
            <w:r w:rsidR="00E14160">
              <w:rPr>
                <w:b w:val="0"/>
              </w:rPr>
              <w:t xml:space="preserve"> </w:t>
            </w:r>
          </w:p>
          <w:p w14:paraId="2591797F" w14:textId="0D03069D" w:rsidR="0003214C" w:rsidRDefault="0003214C" w:rsidP="00DE08C0">
            <w:pPr>
              <w:pStyle w:val="BodyText"/>
              <w:numPr>
                <w:ilvl w:val="0"/>
                <w:numId w:val="4"/>
              </w:numPr>
              <w:rPr>
                <w:b w:val="0"/>
                <w:bCs w:val="0"/>
              </w:rPr>
            </w:pPr>
            <w:r>
              <w:rPr>
                <w:b w:val="0"/>
                <w:u w:val="single"/>
              </w:rPr>
              <w:t>Second client</w:t>
            </w:r>
            <w:r w:rsidRPr="0003214C">
              <w:rPr>
                <w:b w:val="0"/>
                <w:bCs w:val="0"/>
              </w:rPr>
              <w:t>:</w:t>
            </w:r>
            <w:r>
              <w:rPr>
                <w:b w:val="0"/>
                <w:bCs w:val="0"/>
              </w:rPr>
              <w:t xml:space="preserve"> </w:t>
            </w:r>
            <w:r w:rsidR="00A71DD8">
              <w:rPr>
                <w:b w:val="0"/>
                <w:bCs w:val="0"/>
              </w:rPr>
              <w:t xml:space="preserve">Probation Violation hearing. The client is in custody and present in person. </w:t>
            </w:r>
            <w:r w:rsidR="00C125E1">
              <w:rPr>
                <w:b w:val="0"/>
                <w:bCs w:val="0"/>
              </w:rPr>
              <w:t>The client admitted both violation</w:t>
            </w:r>
            <w:r w:rsidR="009C526D">
              <w:rPr>
                <w:b w:val="0"/>
                <w:bCs w:val="0"/>
              </w:rPr>
              <w:t xml:space="preserve">s. </w:t>
            </w:r>
            <w:r w:rsidR="005311B7">
              <w:rPr>
                <w:b w:val="0"/>
                <w:bCs w:val="0"/>
              </w:rPr>
              <w:t xml:space="preserve">Following the court canvass, the court accepted the admissions. </w:t>
            </w:r>
            <w:r w:rsidR="009C526D">
              <w:rPr>
                <w:b w:val="0"/>
                <w:bCs w:val="0"/>
              </w:rPr>
              <w:t xml:space="preserve">The parties jointly recommended that the client be sentenced to 5 days jail for contempt </w:t>
            </w:r>
            <w:r w:rsidR="00F70A83">
              <w:rPr>
                <w:b w:val="0"/>
                <w:bCs w:val="0"/>
              </w:rPr>
              <w:t xml:space="preserve">(with credit for 5 </w:t>
            </w:r>
            <w:proofErr w:type="spellStart"/>
            <w:r w:rsidR="00F70A83">
              <w:rPr>
                <w:b w:val="0"/>
                <w:bCs w:val="0"/>
              </w:rPr>
              <w:t>days time</w:t>
            </w:r>
            <w:proofErr w:type="spellEnd"/>
            <w:r w:rsidR="00F70A83">
              <w:rPr>
                <w:b w:val="0"/>
                <w:bCs w:val="0"/>
              </w:rPr>
              <w:t xml:space="preserve"> served) </w:t>
            </w:r>
            <w:r w:rsidR="009C526D">
              <w:rPr>
                <w:b w:val="0"/>
                <w:bCs w:val="0"/>
              </w:rPr>
              <w:t xml:space="preserve">and that </w:t>
            </w:r>
            <w:proofErr w:type="gramStart"/>
            <w:r w:rsidR="009C526D">
              <w:rPr>
                <w:b w:val="0"/>
                <w:bCs w:val="0"/>
              </w:rPr>
              <w:t>all of</w:t>
            </w:r>
            <w:proofErr w:type="gramEnd"/>
            <w:r w:rsidR="009C526D">
              <w:rPr>
                <w:b w:val="0"/>
                <w:bCs w:val="0"/>
              </w:rPr>
              <w:t xml:space="preserve"> the </w:t>
            </w:r>
            <w:r w:rsidR="00F70A83">
              <w:rPr>
                <w:b w:val="0"/>
                <w:bCs w:val="0"/>
              </w:rPr>
              <w:t xml:space="preserve">previously </w:t>
            </w:r>
            <w:r w:rsidR="009C526D">
              <w:rPr>
                <w:b w:val="0"/>
                <w:bCs w:val="0"/>
              </w:rPr>
              <w:t xml:space="preserve">suspended jail (60 days) be resuspended with </w:t>
            </w:r>
            <w:r w:rsidR="006D30E0">
              <w:rPr>
                <w:b w:val="0"/>
                <w:bCs w:val="0"/>
              </w:rPr>
              <w:t xml:space="preserve">all the original terms and conditions of her sentence. </w:t>
            </w:r>
            <w:r w:rsidR="00653A19">
              <w:rPr>
                <w:b w:val="0"/>
                <w:bCs w:val="0"/>
              </w:rPr>
              <w:t>The parties further recommended that the client be placed on a “OSM device” to measure any alcohol consumption</w:t>
            </w:r>
            <w:r w:rsidR="00B07566">
              <w:rPr>
                <w:b w:val="0"/>
                <w:bCs w:val="0"/>
              </w:rPr>
              <w:t xml:space="preserve"> upon her release from jail. If an OSM device is not available, that she be released without the device</w:t>
            </w:r>
            <w:r w:rsidR="008E2B2F">
              <w:rPr>
                <w:b w:val="0"/>
                <w:bCs w:val="0"/>
              </w:rPr>
              <w:t xml:space="preserve"> but that she be placed on the device as soon as one becomes available. </w:t>
            </w:r>
            <w:r w:rsidR="00605B6D">
              <w:rPr>
                <w:b w:val="0"/>
                <w:bCs w:val="0"/>
              </w:rPr>
              <w:t xml:space="preserve">The court followed the joint recommendation described above. </w:t>
            </w:r>
            <w:r w:rsidR="00DA79CB">
              <w:rPr>
                <w:b w:val="0"/>
                <w:bCs w:val="0"/>
              </w:rPr>
              <w:t xml:space="preserve">The client </w:t>
            </w:r>
            <w:proofErr w:type="gramStart"/>
            <w:r w:rsidR="00DA79CB">
              <w:rPr>
                <w:b w:val="0"/>
                <w:bCs w:val="0"/>
              </w:rPr>
              <w:t>is to submit</w:t>
            </w:r>
            <w:proofErr w:type="gramEnd"/>
            <w:r w:rsidR="00DA79CB">
              <w:rPr>
                <w:b w:val="0"/>
                <w:bCs w:val="0"/>
              </w:rPr>
              <w:t xml:space="preserve"> monthly counseling reports to the court. </w:t>
            </w:r>
            <w:proofErr w:type="gramStart"/>
            <w:r w:rsidR="004700D0">
              <w:rPr>
                <w:b w:val="0"/>
                <w:bCs w:val="0"/>
              </w:rPr>
              <w:t>Review</w:t>
            </w:r>
            <w:proofErr w:type="gramEnd"/>
            <w:r w:rsidR="004700D0">
              <w:rPr>
                <w:b w:val="0"/>
                <w:bCs w:val="0"/>
              </w:rPr>
              <w:t xml:space="preserve"> hearing is set for 7/11/2025 at 9:00 a.m.</w:t>
            </w:r>
          </w:p>
          <w:p w14:paraId="43462BB0" w14:textId="3030CF5C" w:rsidR="004700D0" w:rsidRDefault="004700D0" w:rsidP="00DE08C0">
            <w:pPr>
              <w:pStyle w:val="BodyText"/>
              <w:numPr>
                <w:ilvl w:val="0"/>
                <w:numId w:val="4"/>
              </w:numPr>
              <w:rPr>
                <w:b w:val="0"/>
                <w:bCs w:val="0"/>
              </w:rPr>
            </w:pPr>
            <w:r>
              <w:rPr>
                <w:b w:val="0"/>
                <w:u w:val="single"/>
              </w:rPr>
              <w:t>Third c</w:t>
            </w:r>
            <w:r w:rsidR="00B061A5">
              <w:rPr>
                <w:b w:val="0"/>
                <w:u w:val="single"/>
              </w:rPr>
              <w:t>lient</w:t>
            </w:r>
            <w:r>
              <w:rPr>
                <w:b w:val="0"/>
                <w:bCs w:val="0"/>
              </w:rPr>
              <w:t xml:space="preserve">: </w:t>
            </w:r>
            <w:r w:rsidR="005A66F2">
              <w:rPr>
                <w:b w:val="0"/>
                <w:bCs w:val="0"/>
              </w:rPr>
              <w:t xml:space="preserve">Order to Show Cause hearing. The client is out of custody and not present in court. </w:t>
            </w:r>
            <w:r w:rsidR="002F7670">
              <w:rPr>
                <w:b w:val="0"/>
                <w:bCs w:val="0"/>
              </w:rPr>
              <w:t>Matt informed the court that the client is in custody in the Washoe County jail with new charges and a Parole and Probation hold.</w:t>
            </w:r>
            <w:r w:rsidR="005B613D">
              <w:rPr>
                <w:b w:val="0"/>
                <w:bCs w:val="0"/>
              </w:rPr>
              <w:t xml:space="preserve"> The court issued a bench warrant for the 5 Northern Nevada Counties (Douglas, Carson City, </w:t>
            </w:r>
            <w:proofErr w:type="spellStart"/>
            <w:r w:rsidR="005B613D">
              <w:rPr>
                <w:b w:val="0"/>
                <w:bCs w:val="0"/>
              </w:rPr>
              <w:t>Storey</w:t>
            </w:r>
            <w:proofErr w:type="spellEnd"/>
            <w:r w:rsidR="005B613D">
              <w:rPr>
                <w:b w:val="0"/>
                <w:bCs w:val="0"/>
              </w:rPr>
              <w:t>, Lyon, and Wa</w:t>
            </w:r>
            <w:r w:rsidR="00B061A5">
              <w:rPr>
                <w:b w:val="0"/>
                <w:bCs w:val="0"/>
              </w:rPr>
              <w:t xml:space="preserve">shoe County). </w:t>
            </w:r>
          </w:p>
          <w:p w14:paraId="34EBCE1B" w14:textId="32FE4CCF" w:rsidR="00B061A5" w:rsidRDefault="00B061A5" w:rsidP="00DE08C0">
            <w:pPr>
              <w:pStyle w:val="BodyText"/>
              <w:numPr>
                <w:ilvl w:val="0"/>
                <w:numId w:val="4"/>
              </w:numPr>
              <w:rPr>
                <w:b w:val="0"/>
                <w:bCs w:val="0"/>
              </w:rPr>
            </w:pPr>
            <w:r>
              <w:rPr>
                <w:b w:val="0"/>
                <w:u w:val="single"/>
              </w:rPr>
              <w:t>Fourth client</w:t>
            </w:r>
            <w:r w:rsidRPr="00B061A5">
              <w:rPr>
                <w:b w:val="0"/>
                <w:bCs w:val="0"/>
              </w:rPr>
              <w:t>:</w:t>
            </w:r>
            <w:r>
              <w:rPr>
                <w:b w:val="0"/>
                <w:bCs w:val="0"/>
              </w:rPr>
              <w:t xml:space="preserve"> Status hearing. The client is out of custody and present in person. </w:t>
            </w:r>
            <w:r w:rsidR="00A12BE9">
              <w:rPr>
                <w:b w:val="0"/>
                <w:bCs w:val="0"/>
              </w:rPr>
              <w:t xml:space="preserve">Matt informed the court that the parties have reached a resolution of all 3 of the clients pending cases in this court. </w:t>
            </w:r>
            <w:r w:rsidR="00912C3E">
              <w:rPr>
                <w:b w:val="0"/>
                <w:bCs w:val="0"/>
              </w:rPr>
              <w:t>As part of the agreement, the parties stipulate to continue today’s hearing to give the client an opportunity to get his driver’s license reinstated. Matt further informed the court that the client has a meeting scheduled with the Department of Motor Vehicles for</w:t>
            </w:r>
            <w:r w:rsidR="00E7200C">
              <w:rPr>
                <w:b w:val="0"/>
                <w:bCs w:val="0"/>
              </w:rPr>
              <w:t xml:space="preserve"> this Friday. Matt also informed the court that the client has successfully completed an inpatient </w:t>
            </w:r>
            <w:r w:rsidR="00B46F2D">
              <w:rPr>
                <w:b w:val="0"/>
                <w:bCs w:val="0"/>
              </w:rPr>
              <w:t xml:space="preserve">substance use </w:t>
            </w:r>
            <w:r w:rsidR="00E7200C">
              <w:rPr>
                <w:b w:val="0"/>
                <w:bCs w:val="0"/>
              </w:rPr>
              <w:t>treatment program</w:t>
            </w:r>
            <w:r w:rsidR="00B46F2D">
              <w:rPr>
                <w:b w:val="0"/>
                <w:bCs w:val="0"/>
              </w:rPr>
              <w:t xml:space="preserve"> and is currently active in Intensive Outpatient Counseling. </w:t>
            </w:r>
            <w:r w:rsidR="00703393">
              <w:rPr>
                <w:b w:val="0"/>
                <w:bCs w:val="0"/>
              </w:rPr>
              <w:t xml:space="preserve">The court continued the hearing </w:t>
            </w:r>
            <w:proofErr w:type="gramStart"/>
            <w:r w:rsidR="00703393">
              <w:rPr>
                <w:b w:val="0"/>
                <w:bCs w:val="0"/>
              </w:rPr>
              <w:t>to</w:t>
            </w:r>
            <w:proofErr w:type="gramEnd"/>
            <w:r w:rsidR="00703393">
              <w:rPr>
                <w:b w:val="0"/>
                <w:bCs w:val="0"/>
              </w:rPr>
              <w:t xml:space="preserve"> 7/16/2025 at 2:00 p.m.</w:t>
            </w:r>
          </w:p>
          <w:p w14:paraId="7922FD33" w14:textId="4DC0E729" w:rsidR="00703393" w:rsidRDefault="00703393" w:rsidP="00DE08C0">
            <w:pPr>
              <w:pStyle w:val="BodyText"/>
              <w:numPr>
                <w:ilvl w:val="0"/>
                <w:numId w:val="4"/>
              </w:numPr>
              <w:rPr>
                <w:b w:val="0"/>
                <w:bCs w:val="0"/>
              </w:rPr>
            </w:pPr>
            <w:r>
              <w:rPr>
                <w:b w:val="0"/>
                <w:u w:val="single"/>
              </w:rPr>
              <w:t>Fifth client</w:t>
            </w:r>
            <w:r w:rsidRPr="00703393">
              <w:rPr>
                <w:b w:val="0"/>
                <w:bCs w:val="0"/>
              </w:rPr>
              <w:t>:</w:t>
            </w:r>
            <w:r>
              <w:rPr>
                <w:b w:val="0"/>
                <w:bCs w:val="0"/>
              </w:rPr>
              <w:t xml:space="preserve"> </w:t>
            </w:r>
            <w:r w:rsidR="003A274B">
              <w:rPr>
                <w:b w:val="0"/>
                <w:bCs w:val="0"/>
              </w:rPr>
              <w:t>Status hearing. The client is out of custody and present in court. Matt explained to the court that</w:t>
            </w:r>
            <w:r w:rsidR="00385037">
              <w:rPr>
                <w:b w:val="0"/>
                <w:bCs w:val="0"/>
              </w:rPr>
              <w:t xml:space="preserve">, pursuant to the parties’ negotiations, today was to be the day for the dismissal of the misdemeanor charges. However, that was contingent on the client pleading guilty in District Court on another charge. The client changed his mind in </w:t>
            </w:r>
            <w:r w:rsidR="008A07EB">
              <w:rPr>
                <w:b w:val="0"/>
                <w:bCs w:val="0"/>
              </w:rPr>
              <w:t>District Court and entered a Not Guilty plea. The State is requesting that a misdemeanor bench trial be set.</w:t>
            </w:r>
            <w:r w:rsidR="005748CF">
              <w:rPr>
                <w:b w:val="0"/>
                <w:bCs w:val="0"/>
              </w:rPr>
              <w:t xml:space="preserve"> Matt requested that the misdemeanor trial be set for after the District Court trial which is set in </w:t>
            </w:r>
            <w:proofErr w:type="gramStart"/>
            <w:r w:rsidR="005748CF">
              <w:rPr>
                <w:b w:val="0"/>
                <w:bCs w:val="0"/>
              </w:rPr>
              <w:t>October,</w:t>
            </w:r>
            <w:proofErr w:type="gramEnd"/>
            <w:r w:rsidR="005748CF">
              <w:rPr>
                <w:b w:val="0"/>
                <w:bCs w:val="0"/>
              </w:rPr>
              <w:t xml:space="preserve"> 2025. </w:t>
            </w:r>
            <w:r w:rsidR="0082243E">
              <w:rPr>
                <w:b w:val="0"/>
                <w:bCs w:val="0"/>
              </w:rPr>
              <w:t xml:space="preserve">The State asked the court to modify the client’s conditions of release to include a requirement that the client be under the supervision of the Department of Alternative Sentencing. Matt objected to the </w:t>
            </w:r>
            <w:r w:rsidR="00756166">
              <w:rPr>
                <w:b w:val="0"/>
                <w:bCs w:val="0"/>
              </w:rPr>
              <w:t xml:space="preserve">proposed change in bail status and pointed out that the State always </w:t>
            </w:r>
            <w:r w:rsidR="00FC4162">
              <w:rPr>
                <w:b w:val="0"/>
                <w:bCs w:val="0"/>
              </w:rPr>
              <w:t>objects to the defense request to modify bail conditions without prior notice</w:t>
            </w:r>
            <w:r w:rsidR="0003742C">
              <w:rPr>
                <w:b w:val="0"/>
                <w:bCs w:val="0"/>
              </w:rPr>
              <w:t xml:space="preserve">. </w:t>
            </w:r>
            <w:r w:rsidR="00756166">
              <w:rPr>
                <w:b w:val="0"/>
                <w:bCs w:val="0"/>
              </w:rPr>
              <w:t xml:space="preserve">Matt </w:t>
            </w:r>
            <w:r w:rsidR="0003742C">
              <w:rPr>
                <w:b w:val="0"/>
                <w:bCs w:val="0"/>
              </w:rPr>
              <w:t>argued that</w:t>
            </w:r>
            <w:r w:rsidR="00756166">
              <w:rPr>
                <w:b w:val="0"/>
                <w:bCs w:val="0"/>
              </w:rPr>
              <w:t xml:space="preserve"> the State should be held to the same standar</w:t>
            </w:r>
            <w:r w:rsidR="0003742C">
              <w:rPr>
                <w:b w:val="0"/>
                <w:bCs w:val="0"/>
              </w:rPr>
              <w:t>d. The court set the trial for 10/30/2025 at 9:00 a.m. The court did not change any of the bail conditions at this time.</w:t>
            </w:r>
            <w:r w:rsidR="000B501A">
              <w:rPr>
                <w:b w:val="0"/>
                <w:bCs w:val="0"/>
              </w:rPr>
              <w:t xml:space="preserve"> The State may file a written motion to modify </w:t>
            </w:r>
            <w:r w:rsidR="00D2503A">
              <w:rPr>
                <w:b w:val="0"/>
                <w:bCs w:val="0"/>
              </w:rPr>
              <w:t>the bail conditions if it chooses to do so.</w:t>
            </w:r>
          </w:p>
          <w:p w14:paraId="023423E4" w14:textId="1247B354" w:rsidR="00561658" w:rsidRPr="00EE5E9B" w:rsidRDefault="00561658" w:rsidP="00561658">
            <w:pPr>
              <w:pStyle w:val="TableParagraph"/>
              <w:spacing w:line="250" w:lineRule="exact"/>
              <w:rPr>
                <w:b/>
                <w:color w:val="231F20"/>
                <w:spacing w:val="-2"/>
                <w:sz w:val="21"/>
              </w:rPr>
            </w:pPr>
            <w:r w:rsidRPr="00EE5E9B">
              <w:rPr>
                <w:b/>
                <w:color w:val="231F20"/>
                <w:sz w:val="21"/>
              </w:rPr>
              <w:lastRenderedPageBreak/>
              <w:t>Remarks/Recommendations/Notes</w:t>
            </w:r>
            <w:r>
              <w:rPr>
                <w:b/>
                <w:color w:val="231F20"/>
                <w:sz w:val="21"/>
              </w:rPr>
              <w:t xml:space="preserve"> (continued from previous page)</w:t>
            </w:r>
            <w:r>
              <w:rPr>
                <w:b/>
                <w:color w:val="231F20"/>
                <w:spacing w:val="18"/>
                <w:sz w:val="21"/>
              </w:rPr>
              <w:t>:</w:t>
            </w:r>
          </w:p>
          <w:p w14:paraId="1EF6EECE" w14:textId="77777777" w:rsidR="00561658" w:rsidRDefault="00561658" w:rsidP="00561658">
            <w:pPr>
              <w:pStyle w:val="BodyText"/>
              <w:rPr>
                <w:b w:val="0"/>
                <w:bCs w:val="0"/>
              </w:rPr>
            </w:pPr>
          </w:p>
          <w:p w14:paraId="13535C81" w14:textId="1F876340" w:rsidR="00D2503A" w:rsidRPr="00CA796E" w:rsidRDefault="00D2503A" w:rsidP="00DE08C0">
            <w:pPr>
              <w:pStyle w:val="BodyText"/>
              <w:numPr>
                <w:ilvl w:val="0"/>
                <w:numId w:val="4"/>
              </w:numPr>
              <w:rPr>
                <w:b w:val="0"/>
                <w:bCs w:val="0"/>
              </w:rPr>
            </w:pPr>
            <w:r>
              <w:rPr>
                <w:b w:val="0"/>
                <w:u w:val="single"/>
              </w:rPr>
              <w:t>Sixth client</w:t>
            </w:r>
            <w:r w:rsidRPr="00D2503A">
              <w:rPr>
                <w:b w:val="0"/>
                <w:bCs w:val="0"/>
              </w:rPr>
              <w:t>:</w:t>
            </w:r>
            <w:r>
              <w:rPr>
                <w:b w:val="0"/>
                <w:bCs w:val="0"/>
              </w:rPr>
              <w:t xml:space="preserve"> Status hearing. The client is out of custody and present in court. Matt informed the court that his client would like to propose a counteroffer to the State. However, the </w:t>
            </w:r>
            <w:r w:rsidR="00713538">
              <w:rPr>
                <w:b w:val="0"/>
                <w:bCs w:val="0"/>
              </w:rPr>
              <w:t xml:space="preserve">prosecutor assigned to the case is on vacation. The hearing was continued to 7/9/2025 at </w:t>
            </w:r>
            <w:r w:rsidR="001C1A43">
              <w:rPr>
                <w:b w:val="0"/>
                <w:bCs w:val="0"/>
              </w:rPr>
              <w:t>2:00 p.m.</w:t>
            </w:r>
          </w:p>
          <w:p w14:paraId="09D34C79" w14:textId="77777777" w:rsidR="00264E8E" w:rsidRPr="003977E4" w:rsidRDefault="00264E8E" w:rsidP="00264E8E">
            <w:pPr>
              <w:pStyle w:val="BodyText"/>
              <w:ind w:left="535"/>
              <w:rPr>
                <w:b w:val="0"/>
              </w:rPr>
            </w:pPr>
          </w:p>
          <w:p w14:paraId="4E967951" w14:textId="77777777" w:rsidR="00ED111E" w:rsidRDefault="00ED111E" w:rsidP="00372966">
            <w:pPr>
              <w:pStyle w:val="BodyText"/>
              <w:rPr>
                <w:b w:val="0"/>
              </w:rPr>
            </w:pPr>
          </w:p>
          <w:p w14:paraId="3CA2DBD2" w14:textId="77777777" w:rsidR="00ED111E" w:rsidRDefault="00ED111E" w:rsidP="00372966">
            <w:pPr>
              <w:pStyle w:val="BodyText"/>
              <w:rPr>
                <w:b w:val="0"/>
              </w:rPr>
            </w:pPr>
          </w:p>
          <w:p w14:paraId="27CBD336" w14:textId="0D37E2A2" w:rsidR="00ED111E" w:rsidRPr="00EE5E9B" w:rsidRDefault="00ED111E" w:rsidP="00372966">
            <w:pPr>
              <w:pStyle w:val="BodyText"/>
              <w:rPr>
                <w:bCs w:val="0"/>
              </w:rPr>
            </w:pPr>
          </w:p>
        </w:tc>
      </w:tr>
    </w:tbl>
    <w:p w14:paraId="2A7AEFDC" w14:textId="62176A68" w:rsidR="00F36D7D" w:rsidRPr="00FD5090" w:rsidRDefault="00F80F1A" w:rsidP="00291D3F">
      <w:pPr>
        <w:pStyle w:val="BodyText"/>
        <w:ind w:left="720"/>
        <w:rPr>
          <w:b w:val="0"/>
          <w:bCs w:val="0"/>
          <w:color w:val="231F20"/>
          <w:spacing w:val="-2"/>
        </w:rPr>
      </w:pPr>
      <w:r w:rsidRPr="00FD5090">
        <w:rPr>
          <w:b w:val="0"/>
          <w:bCs w:val="0"/>
          <w:color w:val="231F20"/>
          <w:spacing w:val="-2"/>
        </w:rPr>
        <w:lastRenderedPageBreak/>
        <w:t xml:space="preserve"> </w:t>
      </w:r>
    </w:p>
    <w:p w14:paraId="6FBB4C8D" w14:textId="77777777" w:rsidR="002D257F" w:rsidRPr="00FD5090" w:rsidRDefault="002D257F">
      <w:pPr>
        <w:pStyle w:val="BodyText"/>
        <w:ind w:left="720"/>
        <w:rPr>
          <w:b w:val="0"/>
          <w:bCs w:val="0"/>
          <w:color w:val="231F20"/>
          <w:spacing w:val="-2"/>
        </w:rPr>
      </w:pPr>
    </w:p>
    <w:sectPr w:rsidR="002D257F" w:rsidRPr="00FD5090">
      <w:footerReference w:type="default" r:id="rId7"/>
      <w:pgSz w:w="12240" w:h="15840"/>
      <w:pgMar w:top="1060" w:right="980" w:bottom="280" w:left="8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E8E2B" w14:textId="77777777" w:rsidR="005F561C" w:rsidRDefault="005F561C" w:rsidP="005E7174">
      <w:r>
        <w:separator/>
      </w:r>
    </w:p>
  </w:endnote>
  <w:endnote w:type="continuationSeparator" w:id="0">
    <w:p w14:paraId="76AF5FAE" w14:textId="77777777" w:rsidR="005F561C" w:rsidRDefault="005F561C" w:rsidP="005E7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5672747"/>
      <w:docPartObj>
        <w:docPartGallery w:val="Page Numbers (Bottom of Page)"/>
        <w:docPartUnique/>
      </w:docPartObj>
    </w:sdtPr>
    <w:sdtEndPr>
      <w:rPr>
        <w:noProof/>
      </w:rPr>
    </w:sdtEndPr>
    <w:sdtContent>
      <w:p w14:paraId="52DD129F" w14:textId="3E0052E0" w:rsidR="005E7174" w:rsidRDefault="005E717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7138538" w14:textId="77777777" w:rsidR="005E7174" w:rsidRDefault="005E71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B1AF1" w14:textId="77777777" w:rsidR="005F561C" w:rsidRDefault="005F561C" w:rsidP="005E7174">
      <w:r>
        <w:separator/>
      </w:r>
    </w:p>
  </w:footnote>
  <w:footnote w:type="continuationSeparator" w:id="0">
    <w:p w14:paraId="5FF6851B" w14:textId="77777777" w:rsidR="005F561C" w:rsidRDefault="005F561C" w:rsidP="005E71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F5798"/>
    <w:multiLevelType w:val="hybridMultilevel"/>
    <w:tmpl w:val="E460EC4A"/>
    <w:lvl w:ilvl="0" w:tplc="8608431C">
      <w:numFmt w:val="bullet"/>
      <w:lvlText w:val=""/>
      <w:lvlJc w:val="left"/>
      <w:pPr>
        <w:ind w:left="395" w:hanging="360"/>
      </w:pPr>
      <w:rPr>
        <w:rFonts w:ascii="Symbol" w:eastAsia="Calibri" w:hAnsi="Symbol" w:cs="Calibri"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1" w15:restartNumberingAfterBreak="0">
    <w:nsid w:val="132A547D"/>
    <w:multiLevelType w:val="hybridMultilevel"/>
    <w:tmpl w:val="C50032CC"/>
    <w:lvl w:ilvl="0" w:tplc="2744E42E">
      <w:start w:val="1"/>
      <w:numFmt w:val="decimal"/>
      <w:lvlText w:val="%1."/>
      <w:lvlJc w:val="left"/>
      <w:pPr>
        <w:ind w:left="535" w:hanging="360"/>
      </w:pPr>
      <w:rPr>
        <w:rFonts w:hint="default"/>
        <w:b w:val="0"/>
        <w:bCs/>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2" w15:restartNumberingAfterBreak="0">
    <w:nsid w:val="250F592A"/>
    <w:multiLevelType w:val="hybridMultilevel"/>
    <w:tmpl w:val="36CCBF0A"/>
    <w:lvl w:ilvl="0" w:tplc="80A6D04A">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3"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num w:numId="1" w16cid:durableId="1578319324">
    <w:abstractNumId w:val="3"/>
  </w:num>
  <w:num w:numId="2" w16cid:durableId="585502802">
    <w:abstractNumId w:val="0"/>
  </w:num>
  <w:num w:numId="3" w16cid:durableId="936837728">
    <w:abstractNumId w:val="2"/>
  </w:num>
  <w:num w:numId="4" w16cid:durableId="19987303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1299B"/>
    <w:rsid w:val="0003214C"/>
    <w:rsid w:val="0003742C"/>
    <w:rsid w:val="000416FD"/>
    <w:rsid w:val="00044E76"/>
    <w:rsid w:val="00046E5D"/>
    <w:rsid w:val="000517E4"/>
    <w:rsid w:val="000541C3"/>
    <w:rsid w:val="00054A21"/>
    <w:rsid w:val="000614C3"/>
    <w:rsid w:val="0007231A"/>
    <w:rsid w:val="0008079A"/>
    <w:rsid w:val="0008098A"/>
    <w:rsid w:val="0008100F"/>
    <w:rsid w:val="00081921"/>
    <w:rsid w:val="00095833"/>
    <w:rsid w:val="000A4F2B"/>
    <w:rsid w:val="000B00AC"/>
    <w:rsid w:val="000B1FDF"/>
    <w:rsid w:val="000B501A"/>
    <w:rsid w:val="000B66FF"/>
    <w:rsid w:val="000B7EB1"/>
    <w:rsid w:val="000C771F"/>
    <w:rsid w:val="000E6014"/>
    <w:rsid w:val="000F37F2"/>
    <w:rsid w:val="0012601C"/>
    <w:rsid w:val="001305EC"/>
    <w:rsid w:val="001628B1"/>
    <w:rsid w:val="00162F2C"/>
    <w:rsid w:val="00165A38"/>
    <w:rsid w:val="00167EE2"/>
    <w:rsid w:val="00173BC5"/>
    <w:rsid w:val="00193BC6"/>
    <w:rsid w:val="00197BD7"/>
    <w:rsid w:val="001B3AA2"/>
    <w:rsid w:val="001C1A43"/>
    <w:rsid w:val="001C5C5B"/>
    <w:rsid w:val="001C68EE"/>
    <w:rsid w:val="001D4BC8"/>
    <w:rsid w:val="001E0E7C"/>
    <w:rsid w:val="001E4C16"/>
    <w:rsid w:val="001E77D1"/>
    <w:rsid w:val="00212573"/>
    <w:rsid w:val="0022184F"/>
    <w:rsid w:val="00230146"/>
    <w:rsid w:val="0025077E"/>
    <w:rsid w:val="002512E9"/>
    <w:rsid w:val="002520C7"/>
    <w:rsid w:val="0025543F"/>
    <w:rsid w:val="002608B8"/>
    <w:rsid w:val="00264E0E"/>
    <w:rsid w:val="00264E8E"/>
    <w:rsid w:val="00267A66"/>
    <w:rsid w:val="00270344"/>
    <w:rsid w:val="0027597B"/>
    <w:rsid w:val="00276099"/>
    <w:rsid w:val="00291D3F"/>
    <w:rsid w:val="002A38A5"/>
    <w:rsid w:val="002A452E"/>
    <w:rsid w:val="002B550D"/>
    <w:rsid w:val="002D257F"/>
    <w:rsid w:val="002F30D2"/>
    <w:rsid w:val="002F5F3B"/>
    <w:rsid w:val="002F7670"/>
    <w:rsid w:val="003208CF"/>
    <w:rsid w:val="00326257"/>
    <w:rsid w:val="00332AA5"/>
    <w:rsid w:val="00333752"/>
    <w:rsid w:val="0034377A"/>
    <w:rsid w:val="00347651"/>
    <w:rsid w:val="00350BA6"/>
    <w:rsid w:val="00351A49"/>
    <w:rsid w:val="00357CE1"/>
    <w:rsid w:val="00372966"/>
    <w:rsid w:val="003737E1"/>
    <w:rsid w:val="0038027E"/>
    <w:rsid w:val="00382160"/>
    <w:rsid w:val="00385037"/>
    <w:rsid w:val="00395993"/>
    <w:rsid w:val="003A1A2F"/>
    <w:rsid w:val="003A274B"/>
    <w:rsid w:val="003A61FE"/>
    <w:rsid w:val="003B010C"/>
    <w:rsid w:val="003B1374"/>
    <w:rsid w:val="003B4B6C"/>
    <w:rsid w:val="003B5049"/>
    <w:rsid w:val="003B59C0"/>
    <w:rsid w:val="003C50D1"/>
    <w:rsid w:val="003D2F9F"/>
    <w:rsid w:val="003D3BCE"/>
    <w:rsid w:val="003D59EF"/>
    <w:rsid w:val="003E1670"/>
    <w:rsid w:val="003F3A83"/>
    <w:rsid w:val="004070DD"/>
    <w:rsid w:val="00407DEC"/>
    <w:rsid w:val="00431078"/>
    <w:rsid w:val="00445795"/>
    <w:rsid w:val="00446CE9"/>
    <w:rsid w:val="00451A53"/>
    <w:rsid w:val="0046448A"/>
    <w:rsid w:val="00467221"/>
    <w:rsid w:val="004700D0"/>
    <w:rsid w:val="00481089"/>
    <w:rsid w:val="00490B13"/>
    <w:rsid w:val="00493408"/>
    <w:rsid w:val="00496106"/>
    <w:rsid w:val="0049612C"/>
    <w:rsid w:val="004B241C"/>
    <w:rsid w:val="004C1DEB"/>
    <w:rsid w:val="00503D80"/>
    <w:rsid w:val="005311B7"/>
    <w:rsid w:val="00531D6C"/>
    <w:rsid w:val="005439B8"/>
    <w:rsid w:val="00552654"/>
    <w:rsid w:val="00561658"/>
    <w:rsid w:val="00566083"/>
    <w:rsid w:val="005748CF"/>
    <w:rsid w:val="00576136"/>
    <w:rsid w:val="005A0D73"/>
    <w:rsid w:val="005A66F2"/>
    <w:rsid w:val="005B613D"/>
    <w:rsid w:val="005D7A95"/>
    <w:rsid w:val="005E6DB7"/>
    <w:rsid w:val="005E7174"/>
    <w:rsid w:val="005E7B10"/>
    <w:rsid w:val="005F0E16"/>
    <w:rsid w:val="005F561C"/>
    <w:rsid w:val="00602BA9"/>
    <w:rsid w:val="00604900"/>
    <w:rsid w:val="00605B6D"/>
    <w:rsid w:val="00641F31"/>
    <w:rsid w:val="00644B99"/>
    <w:rsid w:val="00653A19"/>
    <w:rsid w:val="0066578A"/>
    <w:rsid w:val="00666977"/>
    <w:rsid w:val="00691E4D"/>
    <w:rsid w:val="00695340"/>
    <w:rsid w:val="00695B55"/>
    <w:rsid w:val="006A23BE"/>
    <w:rsid w:val="006B2F02"/>
    <w:rsid w:val="006B3FC2"/>
    <w:rsid w:val="006C2FA9"/>
    <w:rsid w:val="006C6192"/>
    <w:rsid w:val="006C6E76"/>
    <w:rsid w:val="006D30E0"/>
    <w:rsid w:val="006F0639"/>
    <w:rsid w:val="006F7345"/>
    <w:rsid w:val="00703393"/>
    <w:rsid w:val="007058D5"/>
    <w:rsid w:val="00705DC0"/>
    <w:rsid w:val="00713538"/>
    <w:rsid w:val="00723B2F"/>
    <w:rsid w:val="00741A97"/>
    <w:rsid w:val="00743B27"/>
    <w:rsid w:val="007514C4"/>
    <w:rsid w:val="00756166"/>
    <w:rsid w:val="00766E22"/>
    <w:rsid w:val="00792811"/>
    <w:rsid w:val="007B75CA"/>
    <w:rsid w:val="007D5805"/>
    <w:rsid w:val="007E04B5"/>
    <w:rsid w:val="007F0B66"/>
    <w:rsid w:val="007F6BB6"/>
    <w:rsid w:val="007F6CC1"/>
    <w:rsid w:val="00801646"/>
    <w:rsid w:val="008101EF"/>
    <w:rsid w:val="00813372"/>
    <w:rsid w:val="00821CFE"/>
    <w:rsid w:val="0082243E"/>
    <w:rsid w:val="00823AAF"/>
    <w:rsid w:val="0085135C"/>
    <w:rsid w:val="008524A4"/>
    <w:rsid w:val="0085494E"/>
    <w:rsid w:val="00867B0F"/>
    <w:rsid w:val="00871DFE"/>
    <w:rsid w:val="00880FCA"/>
    <w:rsid w:val="008846EF"/>
    <w:rsid w:val="0089169D"/>
    <w:rsid w:val="008972C6"/>
    <w:rsid w:val="008A07EB"/>
    <w:rsid w:val="008A3969"/>
    <w:rsid w:val="008B11E5"/>
    <w:rsid w:val="008B270D"/>
    <w:rsid w:val="008D3A04"/>
    <w:rsid w:val="008D4D9A"/>
    <w:rsid w:val="008D5004"/>
    <w:rsid w:val="008E20A0"/>
    <w:rsid w:val="008E2B2F"/>
    <w:rsid w:val="008E64BF"/>
    <w:rsid w:val="00912C3E"/>
    <w:rsid w:val="00917B22"/>
    <w:rsid w:val="00930EA9"/>
    <w:rsid w:val="00935B41"/>
    <w:rsid w:val="009438E1"/>
    <w:rsid w:val="00947D18"/>
    <w:rsid w:val="009569DD"/>
    <w:rsid w:val="00961119"/>
    <w:rsid w:val="00963021"/>
    <w:rsid w:val="009820B3"/>
    <w:rsid w:val="00990832"/>
    <w:rsid w:val="0099235F"/>
    <w:rsid w:val="009928D6"/>
    <w:rsid w:val="009A4DE9"/>
    <w:rsid w:val="009B30FE"/>
    <w:rsid w:val="009B4932"/>
    <w:rsid w:val="009B537C"/>
    <w:rsid w:val="009B6950"/>
    <w:rsid w:val="009C16EF"/>
    <w:rsid w:val="009C526D"/>
    <w:rsid w:val="009C70ED"/>
    <w:rsid w:val="009D122A"/>
    <w:rsid w:val="009D462F"/>
    <w:rsid w:val="00A005CF"/>
    <w:rsid w:val="00A12BE9"/>
    <w:rsid w:val="00A12E33"/>
    <w:rsid w:val="00A27B89"/>
    <w:rsid w:val="00A352CC"/>
    <w:rsid w:val="00A4324F"/>
    <w:rsid w:val="00A71DD8"/>
    <w:rsid w:val="00A73DAE"/>
    <w:rsid w:val="00A85655"/>
    <w:rsid w:val="00A862BA"/>
    <w:rsid w:val="00A8637F"/>
    <w:rsid w:val="00A978E4"/>
    <w:rsid w:val="00AA0EB3"/>
    <w:rsid w:val="00AB19B5"/>
    <w:rsid w:val="00AB7AAF"/>
    <w:rsid w:val="00B061A5"/>
    <w:rsid w:val="00B07566"/>
    <w:rsid w:val="00B1083D"/>
    <w:rsid w:val="00B1273A"/>
    <w:rsid w:val="00B223C6"/>
    <w:rsid w:val="00B3085F"/>
    <w:rsid w:val="00B40071"/>
    <w:rsid w:val="00B41FCA"/>
    <w:rsid w:val="00B46F2D"/>
    <w:rsid w:val="00B521BE"/>
    <w:rsid w:val="00B54F11"/>
    <w:rsid w:val="00B6197C"/>
    <w:rsid w:val="00B6420B"/>
    <w:rsid w:val="00B7580A"/>
    <w:rsid w:val="00B77DC6"/>
    <w:rsid w:val="00B8104D"/>
    <w:rsid w:val="00B941C6"/>
    <w:rsid w:val="00BA0CC8"/>
    <w:rsid w:val="00BA5474"/>
    <w:rsid w:val="00BB2E29"/>
    <w:rsid w:val="00BC1B89"/>
    <w:rsid w:val="00BD4A26"/>
    <w:rsid w:val="00BD72D8"/>
    <w:rsid w:val="00BD73E4"/>
    <w:rsid w:val="00C06FEA"/>
    <w:rsid w:val="00C125E1"/>
    <w:rsid w:val="00C24E55"/>
    <w:rsid w:val="00C2564B"/>
    <w:rsid w:val="00C26FB0"/>
    <w:rsid w:val="00C32990"/>
    <w:rsid w:val="00C33776"/>
    <w:rsid w:val="00C46763"/>
    <w:rsid w:val="00C53430"/>
    <w:rsid w:val="00C54BC8"/>
    <w:rsid w:val="00C73CBC"/>
    <w:rsid w:val="00C8196D"/>
    <w:rsid w:val="00C86A1D"/>
    <w:rsid w:val="00C9265C"/>
    <w:rsid w:val="00CA3B4E"/>
    <w:rsid w:val="00CA796E"/>
    <w:rsid w:val="00CB1799"/>
    <w:rsid w:val="00CB3BA5"/>
    <w:rsid w:val="00CB428E"/>
    <w:rsid w:val="00CC14E0"/>
    <w:rsid w:val="00CC49C4"/>
    <w:rsid w:val="00CE41BD"/>
    <w:rsid w:val="00D0636F"/>
    <w:rsid w:val="00D10874"/>
    <w:rsid w:val="00D12D45"/>
    <w:rsid w:val="00D17299"/>
    <w:rsid w:val="00D2503A"/>
    <w:rsid w:val="00D371FD"/>
    <w:rsid w:val="00D54894"/>
    <w:rsid w:val="00D66A0F"/>
    <w:rsid w:val="00D7404F"/>
    <w:rsid w:val="00D82642"/>
    <w:rsid w:val="00D912F3"/>
    <w:rsid w:val="00DA15AB"/>
    <w:rsid w:val="00DA2B60"/>
    <w:rsid w:val="00DA79CB"/>
    <w:rsid w:val="00DC6764"/>
    <w:rsid w:val="00DD5F67"/>
    <w:rsid w:val="00DE02D2"/>
    <w:rsid w:val="00DE08C0"/>
    <w:rsid w:val="00DE1002"/>
    <w:rsid w:val="00DE5BD9"/>
    <w:rsid w:val="00E015DB"/>
    <w:rsid w:val="00E046A6"/>
    <w:rsid w:val="00E04851"/>
    <w:rsid w:val="00E14160"/>
    <w:rsid w:val="00E31535"/>
    <w:rsid w:val="00E57505"/>
    <w:rsid w:val="00E5795A"/>
    <w:rsid w:val="00E57E17"/>
    <w:rsid w:val="00E7200C"/>
    <w:rsid w:val="00EA7A94"/>
    <w:rsid w:val="00EB63A2"/>
    <w:rsid w:val="00ED111E"/>
    <w:rsid w:val="00EE01AA"/>
    <w:rsid w:val="00EE23DA"/>
    <w:rsid w:val="00EE5E9B"/>
    <w:rsid w:val="00EF4ADD"/>
    <w:rsid w:val="00EF688C"/>
    <w:rsid w:val="00EF6B26"/>
    <w:rsid w:val="00EF7474"/>
    <w:rsid w:val="00F00E0C"/>
    <w:rsid w:val="00F02F23"/>
    <w:rsid w:val="00F23353"/>
    <w:rsid w:val="00F33D21"/>
    <w:rsid w:val="00F36D7D"/>
    <w:rsid w:val="00F55DDA"/>
    <w:rsid w:val="00F70A83"/>
    <w:rsid w:val="00F70DDF"/>
    <w:rsid w:val="00F74EE5"/>
    <w:rsid w:val="00F80F1A"/>
    <w:rsid w:val="00F93549"/>
    <w:rsid w:val="00FA3834"/>
    <w:rsid w:val="00FC4162"/>
    <w:rsid w:val="00FC4FFA"/>
    <w:rsid w:val="00FD5090"/>
    <w:rsid w:val="00FE4EA9"/>
    <w:rsid w:val="00FF0C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45"/>
      <w:ind w:left="175"/>
    </w:pPr>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35"/>
    </w:pPr>
  </w:style>
  <w:style w:type="character" w:customStyle="1" w:styleId="BodyTextChar">
    <w:name w:val="Body Text Char"/>
    <w:basedOn w:val="DefaultParagraphFont"/>
    <w:link w:val="BodyText"/>
    <w:uiPriority w:val="1"/>
    <w:rsid w:val="00264E8E"/>
    <w:rPr>
      <w:rFonts w:ascii="Calibri" w:eastAsia="Calibri" w:hAnsi="Calibri" w:cs="Calibri"/>
      <w:b/>
      <w:bCs/>
      <w:sz w:val="21"/>
      <w:szCs w:val="21"/>
    </w:rPr>
  </w:style>
  <w:style w:type="paragraph" w:styleId="Header">
    <w:name w:val="header"/>
    <w:basedOn w:val="Normal"/>
    <w:link w:val="HeaderChar"/>
    <w:uiPriority w:val="99"/>
    <w:unhideWhenUsed/>
    <w:rsid w:val="005E7174"/>
    <w:pPr>
      <w:tabs>
        <w:tab w:val="center" w:pos="4680"/>
        <w:tab w:val="right" w:pos="9360"/>
      </w:tabs>
    </w:pPr>
  </w:style>
  <w:style w:type="character" w:customStyle="1" w:styleId="HeaderChar">
    <w:name w:val="Header Char"/>
    <w:basedOn w:val="DefaultParagraphFont"/>
    <w:link w:val="Header"/>
    <w:uiPriority w:val="99"/>
    <w:rsid w:val="005E7174"/>
    <w:rPr>
      <w:rFonts w:ascii="Calibri" w:eastAsia="Calibri" w:hAnsi="Calibri" w:cs="Calibri"/>
    </w:rPr>
  </w:style>
  <w:style w:type="paragraph" w:styleId="Footer">
    <w:name w:val="footer"/>
    <w:basedOn w:val="Normal"/>
    <w:link w:val="FooterChar"/>
    <w:uiPriority w:val="99"/>
    <w:unhideWhenUsed/>
    <w:rsid w:val="005E7174"/>
    <w:pPr>
      <w:tabs>
        <w:tab w:val="center" w:pos="4680"/>
        <w:tab w:val="right" w:pos="9360"/>
      </w:tabs>
    </w:pPr>
  </w:style>
  <w:style w:type="character" w:customStyle="1" w:styleId="FooterChar">
    <w:name w:val="Footer Char"/>
    <w:basedOn w:val="DefaultParagraphFont"/>
    <w:link w:val="Footer"/>
    <w:uiPriority w:val="99"/>
    <w:rsid w:val="005E7174"/>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3</Pages>
  <Words>1132</Words>
  <Characters>6454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7571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66</cp:revision>
  <cp:lastPrinted>2025-01-08T18:10:00Z</cp:lastPrinted>
  <dcterms:created xsi:type="dcterms:W3CDTF">2025-08-02T22:43:00Z</dcterms:created>
  <dcterms:modified xsi:type="dcterms:W3CDTF">2025-08-04T21:13:00Z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